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841AE" w14:textId="2E589C00" w:rsidR="006473AB" w:rsidRDefault="006473AB" w:rsidP="0039181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5E1B0" wp14:editId="3ECE0CE1">
                <wp:simplePos x="0" y="0"/>
                <wp:positionH relativeFrom="margin">
                  <wp:posOffset>-258445</wp:posOffset>
                </wp:positionH>
                <wp:positionV relativeFrom="paragraph">
                  <wp:posOffset>-508000</wp:posOffset>
                </wp:positionV>
                <wp:extent cx="6875780" cy="1079500"/>
                <wp:effectExtent l="0" t="0" r="3302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780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7414E" w14:textId="77777777" w:rsidR="00AC13BA" w:rsidRDefault="00AC13BA" w:rsidP="00391810"/>
                          <w:p w14:paraId="04F119B1" w14:textId="77777777" w:rsidR="00AC13BA" w:rsidRPr="007E0C22" w:rsidRDefault="00AC13BA" w:rsidP="003918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E0C22">
                              <w:rPr>
                                <w:sz w:val="36"/>
                                <w:szCs w:val="36"/>
                              </w:rPr>
                              <w:t>BNCS Device Driver</w:t>
                            </w:r>
                          </w:p>
                          <w:p w14:paraId="3073524D" w14:textId="77777777" w:rsidR="00AC13BA" w:rsidRDefault="00AC13BA" w:rsidP="00391810"/>
                          <w:p w14:paraId="532913E3" w14:textId="77777777" w:rsidR="00AC13BA" w:rsidRPr="007E0C22" w:rsidRDefault="00AC13BA" w:rsidP="003918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C22">
                              <w:rPr>
                                <w:sz w:val="28"/>
                                <w:szCs w:val="28"/>
                              </w:rPr>
                              <w:t>BBC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0.3pt;margin-top:-39.95pt;width:541.4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yuIv0CAACNBgAADgAAAGRycy9lMm9Eb2MueG1srFVLb9swDL4P2H8QdE9tB0nzQJ3CTZFhQNcW&#10;S4eeFVlKjOk1SUmcDfvvo2Q7Tbod1mEXhyIpivz4kbm6rqVAO2ZdpVWOs4sUI6aoLiu1zvGXp0Vv&#10;jJHzRJVEaMVyfGAOX8/ev7vamynr640WJbMIgig33Zscb7w30yRxdMMkcRfaMAVGrq0kHo52nZSW&#10;7CG6FEk/TS+TvbalsZoy50B72xjxLMbnnFH/wLljHokcQ24+fm38rsI3mV2R6doSs6lomwb5hywk&#10;qRQ8egx1SzxBW1v9FkpW1Gqnub+gWiaa84qyWANUk6WvqlluiGGxFgDHmSNM7v+Fpfe7R4uqMsd9&#10;jBSR0KInVnt0o2vUD+jsjZuC09KAm69BDV3u9A6UoeiaWxl+oRwEdsD5cMQ2BKOgvByPhqMxmCjY&#10;snQ0GaYR/eTlurHOf2BaoiDk2ELzIqZkd+c8pAKunUt4zWlRlYtKiHgIhGFzYdGOQKtX65gk3Djz&#10;Egrt4fVJOkxj5DNj5Nx5iBBZbOUnXTZhIedj1kf3mNhJJHhUqHCTRf41ucOp9iBGPUASufFjPhz1&#10;i9Fw0rsshllvkKXjXlGk/d7tokiLdLCYTwY3PyFTSbLBdA8sNcDx0B/ow0KQdcuIYP47SkhCzwYo&#10;y5JI3QZdCByL6VJNQvObJkfJHwSLkKjPjANpYq+D4ohFAxOhlCnfdUAE7+DFoVdvudj6R8gilG+5&#10;3IDfvayVP16WldK2af85acqvXcq88QcwTuoOoq9XdTsUK10eYCasbnaKM3RRAW/viPOPxMISAa7D&#10;YvQP8OFCA+90K2G00fb7n/TBHxoJVoxCu3Psvm2JZRiJjwqmfpINBmGLxcMAyAMHe2pZnVrUVs41&#10;DEMGK9jQKAZ/LzqRWy2fYX8W4VUwEUXh7Rz7Tpz7ZlXC/qWsKKIT7C1D/J1aGhpCh+6EqXyqn4k1&#10;7eh6YNC97tYXmb6a4MY33FS62HrNqzjeAeAG1RZ42HmRj+1+Dkv19By9Xv5FZr8AAAD//wMAUEsD&#10;BBQABgAIAAAAIQDA2Xl74AAAAAsBAAAPAAAAZHJzL2Rvd25yZXYueG1sTI9BTsMwEEX3SNzBGiR2&#10;rd2oKiTEqVAlkCqxKIUDuPE0DrHHUew2ye1xV7Cb0Tz9eb/cTs6yKw6h9SRhtRTAkGqvW2okfH+9&#10;LZ6BhahIK+sJJcwYYFvd35Wq0H6kT7weY8NSCIVCSTAx9gXnoTboVFj6Hindzn5wKqZ1aLge1JjC&#10;neWZEBvuVEvpg1E97gzW3fHiJOzM+aOz9cHyeSb9cxj7/Xu3l/LxYXp9ARZxin8w3PSTOlTJ6eQv&#10;pAOzEhZrsUloGp7yHNiNEOssA3aSkIsV8Krk/ztUvwAAAP//AwBQSwECLQAUAAYACAAAACEA5JnD&#10;wPsAAADhAQAAEwAAAAAAAAAAAAAAAAAAAAAAW0NvbnRlbnRfVHlwZXNdLnhtbFBLAQItABQABgAI&#10;AAAAIQAjsmrh1wAAAJQBAAALAAAAAAAAAAAAAAAAACwBAABfcmVscy8ucmVsc1BLAQItABQABgAI&#10;AAAAIQC1jK4i/QIAAI0GAAAOAAAAAAAAAAAAAAAAACwCAABkcnMvZTJvRG9jLnhtbFBLAQItABQA&#10;BgAIAAAAIQDA2Xl74AAAAAsBAAAPAAAAAAAAAAAAAAAAAFUFAABkcnMvZG93bnJldi54bWxQSwUG&#10;AAAAAAQABADzAAAAYgYAAAAA&#10;" fillcolor="white [3212]" strokecolor="#7f7f7f [1612]" strokeweight="1.5pt">
                <v:textbox>
                  <w:txbxContent>
                    <w:p w14:paraId="48D7414E" w14:textId="77777777" w:rsidR="00AC13BA" w:rsidRDefault="00AC13BA" w:rsidP="00391810"/>
                    <w:p w14:paraId="04F119B1" w14:textId="77777777" w:rsidR="00AC13BA" w:rsidRPr="007E0C22" w:rsidRDefault="00AC13BA" w:rsidP="00391810">
                      <w:pPr>
                        <w:rPr>
                          <w:sz w:val="36"/>
                          <w:szCs w:val="36"/>
                        </w:rPr>
                      </w:pPr>
                      <w:r w:rsidRPr="007E0C22">
                        <w:rPr>
                          <w:sz w:val="36"/>
                          <w:szCs w:val="36"/>
                        </w:rPr>
                        <w:t>BNCS Device Driver</w:t>
                      </w:r>
                    </w:p>
                    <w:p w14:paraId="3073524D" w14:textId="77777777" w:rsidR="00AC13BA" w:rsidRDefault="00AC13BA" w:rsidP="00391810"/>
                    <w:p w14:paraId="532913E3" w14:textId="77777777" w:rsidR="00AC13BA" w:rsidRPr="007E0C22" w:rsidRDefault="00AC13BA" w:rsidP="00391810">
                      <w:pPr>
                        <w:rPr>
                          <w:sz w:val="28"/>
                          <w:szCs w:val="28"/>
                        </w:rPr>
                      </w:pPr>
                      <w:r w:rsidRPr="007E0C22">
                        <w:rPr>
                          <w:sz w:val="28"/>
                          <w:szCs w:val="28"/>
                        </w:rPr>
                        <w:t>BBC Academy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37580" wp14:editId="79B30406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1439545" cy="10744200"/>
                <wp:effectExtent l="0" t="0" r="825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7442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FDF72" w14:textId="77777777" w:rsidR="00AC13BA" w:rsidRDefault="00AC13BA" w:rsidP="00391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1.95pt;margin-top:-71.95pt;width:113.35pt;height:8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TBTeQCAABABgAADgAAAGRycy9lMm9Eb2MueG1srFRLb9swDL4P2H8QdE9tZ06bGHUKN0WGAUVb&#10;rB16VmQ5MSZLmqQkzob995Gy82i3wzosB4cSP1Lkx8flVdtIshHW1VrlNDmLKRGK67JWy5x+eZoP&#10;xpQ4z1TJpFYipzvh6NX0/bvLrcnEUK+0LIUl4ES5bGtyuvLeZFHk+Eo0zJ1pIxQoK20b5uFol1Fp&#10;2Ra8NzIaxvF5tNW2NFZz4Rzc3nRKOg3+q0pwf19VTngicwqx+fC14bvAbzS9ZNnSMrOqeR8G+4co&#10;GlYrePTg6oZ5Rta2/s1VU3Orna78GddNpKuq5iLkANkk8atsHlfMiJALkOPMgSb3/9zyu82DJXUJ&#10;taNEsQZK9CRaT651SxJkZ2tcBqBHAzDfwjUi+3sHl5h0W9kG/yEdAnrgeXfgFp1xNEo/TEbpiBIO&#10;uiS+SFMoHzqKjvbGOv9R6IagkFML1Qukss2t8x10D8HnnJZ1Oa+lDAe7XMykJRuGlYbfeO/9BUwq&#10;BCuNZp3H7kaEXumeYRkEDSIiMfxQxx+z0cWwuBhNBufFKBmkSTweFEU8HNzMi7iI0/lskl7/hHAb&#10;lqTZFjrKQD8il8DZXLJlXz1U/135GsZfNHuSRKHNurDBceBuH2qEheoKEiS/kwITkOqzqKDAoS6B&#10;KBwtcaCKcS6UDyWFSgQ0oirg5y2GPT5QFqh8i3FHPliEl7XyB+OmVtqGHggb4Rh2+XUfctXhgYyT&#10;vFH07aLtOxsow5uFLnfQxlZ3a8AZPq+h026Z8w/MwtxD58Iu8/fwqaTe5lT3EiUrbb//6R7xUE/Q&#10;UoJVz6n7tmZWUCI/KRjUSZKmuHjCIYUegoM91SxONWrdzDQ0MAwjRBdExHu5Fyurm2dYeQW+Ciqm&#10;OLydU78XZ77bbrAyuSiKAIJVY5i/VY+Go2tkGefoqX1m1vTD5qGR7vR+47Ds1cx1WLRUulh7XdVh&#10;II+s9vzDmgpt2a9U3IOn54A6Lv7pLwAAAP//AwBQSwMEFAAGAAgAAAAhAJ8sLKHgAAAADQEAAA8A&#10;AABkcnMvZG93bnJldi54bWxMj8tOwzAQRfdI/IM1SOxaJ6XQEOJUgNSKqmLR8tq6tkkC9jiy3Tb8&#10;PcMG2M1oju6cW80HZ9nBhNh5FJCPM2AGldcdNgKenxajAlhMErW0Ho2ALxNhXp+eVLLU/ogbc9im&#10;hlEIxlIKaFPqS86jao2Tcex7g3R798HJRGtouA7ySOHO8kmWXXEnO6QPrezNfWvU53bvBKzUYO8e&#10;30J8mS2y14ePtF6q5VqI87Ph9gZYMkP6g+FHn9ShJqed36OOzAoY5dOLa2J/J2KKCbXZEXs5LXLg&#10;dcX/t6i/AQAA//8DAFBLAQItABQABgAIAAAAIQDkmcPA+wAAAOEBAAATAAAAAAAAAAAAAAAAAAAA&#10;AABbQ29udGVudF9UeXBlc10ueG1sUEsBAi0AFAAGAAgAAAAhACOyauHXAAAAlAEAAAsAAAAAAAAA&#10;AAAAAAAALAEAAF9yZWxzLy5yZWxzUEsBAi0AFAAGAAgAAAAhAESkwU3kAgAAQAYAAA4AAAAAAAAA&#10;AAAAAAAALAIAAGRycy9lMm9Eb2MueG1sUEsBAi0AFAAGAAgAAAAhAJ8sLKHgAAAADQEAAA8AAAAA&#10;AAAAAAAAAAAAPAUAAGRycy9kb3ducmV2LnhtbFBLBQYAAAAABAAEAPMAAABJBgAAAAA=&#10;" fillcolor="navy" stroked="f">
                <v:textbox>
                  <w:txbxContent>
                    <w:p w14:paraId="4E0FDF72" w14:textId="77777777" w:rsidR="00AC13BA" w:rsidRDefault="00AC13BA" w:rsidP="0039181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453DF" wp14:editId="18656878">
                <wp:simplePos x="0" y="0"/>
                <wp:positionH relativeFrom="margin">
                  <wp:posOffset>-457200</wp:posOffset>
                </wp:positionH>
                <wp:positionV relativeFrom="paragraph">
                  <wp:posOffset>-508000</wp:posOffset>
                </wp:positionV>
                <wp:extent cx="143510" cy="1079500"/>
                <wp:effectExtent l="0" t="0" r="3429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0F704" w14:textId="77777777" w:rsidR="00AC13BA" w:rsidRDefault="00AC13BA" w:rsidP="00391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5.95pt;margin-top:-39.95pt;width:11.3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VbPf4CAACTBgAADgAAAGRycy9lMm9Eb2MueG1srFXdb9owEH+ftP/B8jtNQkNbUEOVUjFN6tpq&#10;7dRn49gQzV+zDYRN+993dkgK3R7WaS/h7Pvw3e9+d1xeNVKgDbOu1qrA2UmKEVNUV7VaFvjL03xw&#10;gZHzRFVEaMUKvGMOX03fv7vcmgkb6pUWFbMIgig32ZoCr7w3kyRxdMUkcSfaMAVKrq0kHo52mVSW&#10;bCG6FMkwTc+SrbaVsZoy5+D2plXiaYzPOaP+nnPHPBIFhtx8/Nr4XYRvMr0kk6UlZlXTfRrkH7KQ&#10;pFbwaB/qhniC1rb+LZSsqdVOc39CtUw05zVlsQaoJktfVfO4IobFWgAcZ3qY3P8LS+82DxbVVYFP&#10;MVJEQoueWOPRtW7QaUBna9wEjB4NmPkGrqHL3b2Dy1B0w60Mv1AOAj3gvOuxDcFocMpPRxloKKiy&#10;9Hw8SiP4yYu3sc5/YFqiIBTYQu8ipGRz6zxkAqadSXjMaVFX81qIeAh8YTNh0YZApxfLmCN4HFkJ&#10;hbbw+jgdpTHykTJS7jhEiCzW8pOu2rCQc591bx4TO4gEjwoVPFmkX5s7nBoPYrwHRCI1fsxG58Py&#10;fDQenJWjbJBn6cWgLNPh4GZepmWaz2fj/PonZCpJlk+2QFIDFA/tgTbMBVnuCRHUf8cISejR/GRZ&#10;EpnboguBYzFdqknofdvjKPmdYBES9Zlx4ExsdbjosWhhIpQy5bsOiGAdrDj06i2Oe/sIWYTyLc4t&#10;+N3LWvneWdZK27b9x6SpvnYp89YewDioO4i+WTRxWIbdCCx0tYPJsLrdLM7QeQ30vSXOPxALqwQo&#10;D+vR38OHCw3003sJo5W23/90H+yhn6DFKHS9wO7bmliGkfioYPbHWZ6HXRYPOXAIDvZQszjUqLWc&#10;aZiJDBaxoVEM9l50IrdaPsMWLcOroCKKwtsF9p048+3ChC1MWVlGI9hehvhb9WhoCB2aFIbzqXkm&#10;1uwn2AOR7nS3xMjk1SC3tsFT6XLtNa/jlAecW1T3+MPmi7Tcb+mwWg/P0erlv2T6CwAA//8DAFBL&#10;AwQUAAYACAAAACEAjLDXud4AAAAKAQAADwAAAGRycy9kb3ducmV2LnhtbEyPwU7DMAyG70i8Q2Qk&#10;bl1aQEBL0wlNAmkShzF4gKzx2tLEqZpsbd8e7wS33/Kn35/L9eysOOMYOk8KslUKAqn2pqNGwffX&#10;W/IMIkRNRltPqGDBAOvq+qrUhfETfeJ5HxvBJRQKraCNcSikDHWLToeVH5B4d/Sj05HHsZFm1BOX&#10;Oyvv0vRROt0RX2j1gJsW635/cgo27fGjt/XOymUh87Obhu17v1Xq9mZ+fQERcY5/MFz0WR0qdjr4&#10;E5kgrILkKcsZvYScAxPJQ34P4qAgTzOQVSn/v1D9AgAA//8DAFBLAQItABQABgAIAAAAIQDkmcPA&#10;+wAAAOEBAAATAAAAAAAAAAAAAAAAAAAAAABbQ29udGVudF9UeXBlc10ueG1sUEsBAi0AFAAGAAgA&#10;AAAhACOyauHXAAAAlAEAAAsAAAAAAAAAAAAAAAAALAEAAF9yZWxzLy5yZWxzUEsBAi0AFAAGAAgA&#10;AAAhACZFWz3+AgAAkwYAAA4AAAAAAAAAAAAAAAAALAIAAGRycy9lMm9Eb2MueG1sUEsBAi0AFAAG&#10;AAgAAAAhAIyw17neAAAACgEAAA8AAAAAAAAAAAAAAAAAVgUAAGRycy9kb3ducmV2LnhtbFBLBQYA&#10;AAAABAAEAPMAAABhBgAAAAA=&#10;" fillcolor="white [3212]" strokecolor="#7f7f7f [1612]" strokeweight="1.5pt">
                <v:textbox>
                  <w:txbxContent>
                    <w:p w14:paraId="3B00F704" w14:textId="77777777" w:rsidR="00AC13BA" w:rsidRDefault="00AC13BA" w:rsidP="00391810"/>
                  </w:txbxContent>
                </v:textbox>
                <w10:wrap type="square" anchorx="margin"/>
              </v:shape>
            </w:pict>
          </mc:Fallback>
        </mc:AlternateContent>
      </w:r>
    </w:p>
    <w:p w14:paraId="59EE4E98" w14:textId="699BD000" w:rsidR="006473AB" w:rsidRDefault="00A810DF" w:rsidP="0039181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A0C09" wp14:editId="16FEA159">
                <wp:simplePos x="0" y="0"/>
                <wp:positionH relativeFrom="margin">
                  <wp:posOffset>-228600</wp:posOffset>
                </wp:positionH>
                <wp:positionV relativeFrom="paragraph">
                  <wp:posOffset>7604548</wp:posOffset>
                </wp:positionV>
                <wp:extent cx="6400800" cy="393700"/>
                <wp:effectExtent l="0" t="0" r="2540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4FD7" w14:textId="3E7D9CAF" w:rsidR="00AC13BA" w:rsidRPr="000C3DFF" w:rsidRDefault="000C69D7" w:rsidP="00FF1775">
                            <w:pPr>
                              <w:tabs>
                                <w:tab w:val="center" w:pos="4820"/>
                                <w:tab w:val="right" w:pos="9639"/>
                              </w:tabs>
                            </w:pPr>
                            <w:fldSimple w:instr=" FILENAME  \* MERGEFORMAT ">
                              <w:r>
                                <w:rPr>
                                  <w:noProof/>
                                </w:rPr>
                                <w:t>SonyVisca_V3dot0.docx</w:t>
                              </w:r>
                            </w:fldSimple>
                            <w:r w:rsidR="00AC13BA">
                              <w:tab/>
                              <w:t>10/09/2016</w:t>
                            </w:r>
                            <w:r w:rsidR="00AC13BA">
                              <w:tab/>
                            </w:r>
                            <w:r w:rsidR="00AC13BA">
                              <w:fldChar w:fldCharType="begin"/>
                            </w:r>
                            <w:r w:rsidR="00AC13BA">
                              <w:instrText xml:space="preserve"> PAGE  \* MERGEFORMAT </w:instrText>
                            </w:r>
                            <w:r w:rsidR="00AC13BA">
                              <w:fldChar w:fldCharType="separate"/>
                            </w:r>
                            <w:r w:rsidR="005353E4">
                              <w:rPr>
                                <w:noProof/>
                              </w:rPr>
                              <w:t>1</w:t>
                            </w:r>
                            <w:r w:rsidR="00AC13BA">
                              <w:fldChar w:fldCharType="end"/>
                            </w:r>
                            <w:r w:rsidR="00AC13BA">
                              <w:t>/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\* MERGEFORMAT </w:instrText>
                            </w:r>
                            <w:r>
                              <w:fldChar w:fldCharType="separate"/>
                            </w:r>
                            <w:r w:rsidR="005353E4">
                              <w:rPr>
                                <w:noProof/>
                              </w:rPr>
                              <w:t>6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9" type="#_x0000_t202" style="position:absolute;margin-left:-17.95pt;margin-top:598.8pt;width:7in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NfFwADAACTBgAADgAAAGRycy9lMm9Eb2MueG1srFVNb9swDL0P2H8QdE9tp07bBHUKN0WGAV1b&#10;rB16VmQpMaavSUribNh/HyXbadLtsA7rwaVIiiIfH5nLq0YKtGHW1VoVODtJMWKK6qpWywJ/eZoP&#10;LjBynqiKCK1YgXfM4avp+3eXWzNhQ73SomIWQRDlJltT4JX3ZpIkjq6YJO5EG6bAyLWVxMPRLpPK&#10;ki1ElyIZpulZstW2MlZT5hxob1ojnsb4nDPq7zl3zCNRYMjNx6+N30X4JtNLMllaYlY17dIg/5CF&#10;JLWCR/ehbognaG3r30LJmlrtNPcnVMtEc15TFmuAarL0VTWPK2JYrAXAcWYPk/t/Yend5sGiuipw&#10;jpEiElr0xBqPrnWD8oDO1rgJOD0acPMNqKHLvd6BMhTdcCvDfygHgR1w3u2xDcEoKM/yNL1IwUTB&#10;djo+PQcZwicvt411/gPTEgWhwBZ6FyElm1vnW9feJTzmtKireS1EPAS+sJmwaEOg04tlzBGCH3kJ&#10;hbaQ/jgdpTHykTFS7jhEiCzW8pOu2rCjFP66rPfusYaDSPCoUOEmi/Rrc4dT40GMekAkUuPHbHQ+&#10;LM9H48FZOcoGeZZeDMoyHQ5u5mVapvl8Ns6vf0KmkmT5ZAskNUDx0B5ow1yQZUeIYP47RkhCj+Yn&#10;y5LI3BZdCByL6VNNQu/bHkfJ7wSLkKjPjANnYquDYo9FCxOhlCnfd0AE7+DFoVdvudj5R8gilG+5&#10;3ILfv6yV31+WtdK2bf8xaaqvfcq89QcwDuoOom8WTRyW034EFrrawWRY3W4WZ+i8BvreEucfiIVV&#10;AoyH9ejv4cOFBvrpTsJope33P+mDP/QTrBiFrhfYfVsTyzASHxXM/jjL87DL4iEHDsHBHloWhxa1&#10;ljMNM5HBIjY0isHfi17kVstn2KJleBVMRFF4u8C+F2e+XZiwhSkry+gE28sQf6seDQ2hQ5PCcD41&#10;z8SaboI9EOlO90uMTF4Ncusbbipdrr3mdZzygHOLaoc/bL5Iy25Lh9V6eI5eL78l018AAAD//wMA&#10;UEsDBBQABgAIAAAAIQD/37634gAAAA0BAAAPAAAAZHJzL2Rvd25yZXYueG1sTI9BboMwEEX3lXoH&#10;ayp1lxioQgrBRFWkVorURZr2AA52gGCPEXYC3L7TVbOc+U9/3hTbyRp204NvHQqIlxEwjZVTLdYC&#10;fr7fF6/AfJCopHGoBczaw7Z8fChkrtyIX/p2DDWjEvS5FNCE0Oec+6rRVvql6zVSdnaDlYHGoeZq&#10;kCOVW8OTKEq5lS3ShUb2etfoqjterYBdc/7sTHUwfJ5RXQ5jv//o9kI8P01vG2BBT+Efhj99UoeS&#10;nE7uisozI2DxssoIpSDO1ikwQrJ1EgM70SpZZSnwsuD3X5S/AAAA//8DAFBLAQItABQABgAIAAAA&#10;IQDkmcPA+wAAAOEBAAATAAAAAAAAAAAAAAAAAAAAAABbQ29udGVudF9UeXBlc10ueG1sUEsBAi0A&#10;FAAGAAgAAAAhACOyauHXAAAAlAEAAAsAAAAAAAAAAAAAAAAALAEAAF9yZWxzLy5yZWxzUEsBAi0A&#10;FAAGAAgAAAAhAA0DXxcAAwAAkwYAAA4AAAAAAAAAAAAAAAAALAIAAGRycy9lMm9Eb2MueG1sUEsB&#10;Ai0AFAAGAAgAAAAhAP/fvrfiAAAADQEAAA8AAAAAAAAAAAAAAAAAWAUAAGRycy9kb3ducmV2Lnht&#10;bFBLBQYAAAAABAAEAPMAAABnBgAAAAA=&#10;" fillcolor="white [3212]" strokecolor="#7f7f7f [1612]" strokeweight="1.5pt">
                <v:textbox>
                  <w:txbxContent>
                    <w:p w14:paraId="42FE4FD7" w14:textId="3E7D9CAF" w:rsidR="00AC13BA" w:rsidRPr="000C3DFF" w:rsidRDefault="000C69D7" w:rsidP="00FF1775">
                      <w:pPr>
                        <w:tabs>
                          <w:tab w:val="center" w:pos="4820"/>
                          <w:tab w:val="right" w:pos="9639"/>
                        </w:tabs>
                      </w:pPr>
                      <w:fldSimple w:instr=" FILENAME  \* MERGEFORMAT ">
                        <w:r>
                          <w:rPr>
                            <w:noProof/>
                          </w:rPr>
                          <w:t>SonyVisca_V3dot0.docx</w:t>
                        </w:r>
                      </w:fldSimple>
                      <w:r w:rsidR="00AC13BA">
                        <w:tab/>
                        <w:t>10/09/2016</w:t>
                      </w:r>
                      <w:r w:rsidR="00AC13BA">
                        <w:tab/>
                      </w:r>
                      <w:r w:rsidR="00AC13BA">
                        <w:fldChar w:fldCharType="begin"/>
                      </w:r>
                      <w:r w:rsidR="00AC13BA">
                        <w:instrText xml:space="preserve"> PAGE  \* MERGEFORMAT </w:instrText>
                      </w:r>
                      <w:r w:rsidR="00AC13BA">
                        <w:fldChar w:fldCharType="separate"/>
                      </w:r>
                      <w:r w:rsidR="005353E4">
                        <w:rPr>
                          <w:noProof/>
                        </w:rPr>
                        <w:t>1</w:t>
                      </w:r>
                      <w:r w:rsidR="00AC13BA">
                        <w:fldChar w:fldCharType="end"/>
                      </w:r>
                      <w:r w:rsidR="00AC13BA">
                        <w:t>/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 w:rsidR="005353E4">
                        <w:rPr>
                          <w:noProof/>
                        </w:rPr>
                        <w:t>6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3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BAB96" wp14:editId="1987802C">
                <wp:simplePos x="0" y="0"/>
                <wp:positionH relativeFrom="column">
                  <wp:posOffset>1028700</wp:posOffset>
                </wp:positionH>
                <wp:positionV relativeFrom="paragraph">
                  <wp:posOffset>2869565</wp:posOffset>
                </wp:positionV>
                <wp:extent cx="44577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5CC1D" w14:textId="1B8CBAB3" w:rsidR="00AC13BA" w:rsidRPr="00FF1775" w:rsidRDefault="00AC13BA" w:rsidP="007E0C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Sony Visca Camera Control</w:t>
                            </w:r>
                          </w:p>
                          <w:p w14:paraId="26446814" w14:textId="24916EA1" w:rsidR="00AC13BA" w:rsidRPr="007E0C22" w:rsidRDefault="00AC13BA" w:rsidP="007E0C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775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SonyVisca</w:t>
                            </w:r>
                            <w:r w:rsidRPr="007E0C22">
                              <w:rPr>
                                <w:b/>
                                <w:sz w:val="24"/>
                                <w:szCs w:val="24"/>
                              </w:rPr>
                              <w:t>.exe</w:t>
                            </w:r>
                          </w:p>
                          <w:p w14:paraId="29597E57" w14:textId="77777777" w:rsidR="00AC13BA" w:rsidRDefault="00AC13BA" w:rsidP="007E0C22">
                            <w:pPr>
                              <w:jc w:val="center"/>
                            </w:pPr>
                          </w:p>
                          <w:p w14:paraId="2D7CF865" w14:textId="2E521236" w:rsidR="000C69D7" w:rsidRDefault="000C69D7" w:rsidP="007E0C22">
                            <w:pPr>
                              <w:jc w:val="center"/>
                            </w:pPr>
                            <w:r>
                              <w:t>Version 3.0</w:t>
                            </w:r>
                          </w:p>
                          <w:p w14:paraId="6950967C" w14:textId="77777777" w:rsidR="00AC13BA" w:rsidRDefault="00AC13BA" w:rsidP="007E0C22">
                            <w:pPr>
                              <w:jc w:val="center"/>
                            </w:pPr>
                          </w:p>
                          <w:p w14:paraId="53AA0CCE" w14:textId="77777777" w:rsidR="00AC13BA" w:rsidRPr="00FC7D7E" w:rsidRDefault="00AC13BA" w:rsidP="007E0C22">
                            <w:pPr>
                              <w:jc w:val="center"/>
                            </w:pPr>
                            <w:r w:rsidRPr="00FC7D7E">
                              <w:t>Written by Andy Woodhouse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81pt;margin-top:225.95pt;width:351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89o9ECAAAWBgAADgAAAGRycy9lMm9Eb2MueG1srFRNb9swDL0P2H8QdE9tB06TGnUKN0WGAUVX&#10;rB16VmQpMaavSUribNh/HyXbadrtsA672BRJUeTjIy+vWinQjlnXaFXi7CzFiCmq60atS/zlcTma&#10;YeQ8UTURWrESH5jDV/P37y73pmBjvdGiZhZBEOWKvSnxxntTJImjGyaJO9OGKTBybSXxcLTrpLZk&#10;D9GlSMZpep7sta2N1ZQ5B9qbzojnMT7njPpPnDvmkSgx5Obj18bvKnyT+SUp1paYTUP7NMg/ZCFJ&#10;o+DRY6gb4gna2ua3ULKhVjvN/RnVMtGcN5TFGqCaLH1VzcOGGBZrAXCcOcLk/l9Yere7t6ipSzzB&#10;SBEJLXpkrUfXukWTgM7euAKcHgy4+RbU0OVB70AZim65leEP5SCwA86HI7YhGAVlnk+m0xRMFGzZ&#10;bDybwQHiJ8/XjXX+A9MSBaHEFpoXMSW7W+c718ElvKb0shEiNlCoFwqI2WlYZEB3mxSQCojBMyQV&#10;u/NjMZmOq+nkYnReTbJRnqWzUVWl49HNskqrNF8uLvLrn5CFJFle7IEnBlgWEAIkloKs+54E8981&#10;RRL6gsJZlkTydPVB4AjJkGoS4O9gjpI/CBYKEOoz49C2iHZQxIFhC2HRjgDVCaVM+dioCAZ4By8O&#10;gL3lYu8fIYtQvuVyB/7wslb+eFk2StvY2ldp11+HlHnnD2Cc1B1E367ayNd8YOFK1wcgp9XdcDtD&#10;lw0Q6JY4f08sTDOQDjaU/wQfLvS+xLqXMNpo+/1P+uAP/QQrRqHrJXbftsQyjMRHBeN3keV5WCfx&#10;AMwew8GeWlanFrWVCw1dyWAXGhrF4O/FIHKr5RMssiq8CiaiKLxdYj+IC9/tLFiElFVVdIIFYoi/&#10;VQ+GhtChSWE8HtsnYk0/Qx6IdKeHPUKKV6PU+YabSldbr3kT5yzg3KHa4w/LJ9KyX5Rhu52eo9fz&#10;Op//AgAA//8DAFBLAwQUAAYACAAAACEAoMn3Et8AAAALAQAADwAAAGRycy9kb3ducmV2LnhtbEyP&#10;wU7DMBBE70j9B2uRuFG7JQ1NiFMhEFcQbUHi5sbbJGq8jmK3CX/PcoLjzI5m3xSbyXXigkNoPWlY&#10;zBUIpMrblmoN+93L7RpEiIas6Tyhhm8MsClnV4XJrR/pHS/bWAsuoZAbDU2MfS5lqBp0Jsx9j8S3&#10;ox+ciSyHWtrBjFzuOrlUKpXOtMQfGtPjU4PVaXt2Gj5ej1+fiXqrn92qH/2kJLlMan1zPT0+gIg4&#10;xb8w/OIzOpTMdPBnskF0rNMlb4kaktUiA8GJdZqwc9Bwf5dlIMtC/t9Q/gAAAP//AwBQSwECLQAU&#10;AAYACAAAACEA5JnDwPsAAADhAQAAEwAAAAAAAAAAAAAAAAAAAAAAW0NvbnRlbnRfVHlwZXNdLnht&#10;bFBLAQItABQABgAIAAAAIQAjsmrh1wAAAJQBAAALAAAAAAAAAAAAAAAAACwBAABfcmVscy8ucmVs&#10;c1BLAQItABQABgAIAAAAIQD4vz2j0QIAABYGAAAOAAAAAAAAAAAAAAAAACwCAABkcnMvZTJvRG9j&#10;LnhtbFBLAQItABQABgAIAAAAIQCgyfcS3wAAAAsBAAAPAAAAAAAAAAAAAAAAACkFAABkcnMvZG93&#10;bnJldi54bWxQSwUGAAAAAAQABADzAAAANQYAAAAA&#10;" filled="f" stroked="f">
                <v:textbox>
                  <w:txbxContent>
                    <w:p w14:paraId="7315CC1D" w14:textId="1B8CBAB3" w:rsidR="00AC13BA" w:rsidRPr="00FF1775" w:rsidRDefault="00AC13BA" w:rsidP="007E0C2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Sony Visca Camera Control</w:t>
                      </w:r>
                    </w:p>
                    <w:p w14:paraId="26446814" w14:textId="24916EA1" w:rsidR="00AC13BA" w:rsidRPr="007E0C22" w:rsidRDefault="00AC13BA" w:rsidP="007E0C2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1775"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SonyVisca</w:t>
                      </w:r>
                      <w:r w:rsidRPr="007E0C22">
                        <w:rPr>
                          <w:b/>
                          <w:sz w:val="24"/>
                          <w:szCs w:val="24"/>
                        </w:rPr>
                        <w:t>.exe</w:t>
                      </w:r>
                    </w:p>
                    <w:p w14:paraId="29597E57" w14:textId="77777777" w:rsidR="00AC13BA" w:rsidRDefault="00AC13BA" w:rsidP="007E0C22">
                      <w:pPr>
                        <w:jc w:val="center"/>
                      </w:pPr>
                    </w:p>
                    <w:p w14:paraId="2D7CF865" w14:textId="2E521236" w:rsidR="000C69D7" w:rsidRDefault="000C69D7" w:rsidP="007E0C22">
                      <w:pPr>
                        <w:jc w:val="center"/>
                      </w:pPr>
                      <w:r>
                        <w:t>Version 3.0</w:t>
                      </w:r>
                    </w:p>
                    <w:p w14:paraId="6950967C" w14:textId="77777777" w:rsidR="00AC13BA" w:rsidRDefault="00AC13BA" w:rsidP="007E0C22">
                      <w:pPr>
                        <w:jc w:val="center"/>
                      </w:pPr>
                    </w:p>
                    <w:p w14:paraId="53AA0CCE" w14:textId="77777777" w:rsidR="00AC13BA" w:rsidRPr="00FC7D7E" w:rsidRDefault="00AC13BA" w:rsidP="007E0C22">
                      <w:pPr>
                        <w:jc w:val="center"/>
                      </w:pPr>
                      <w:r w:rsidRPr="00FC7D7E">
                        <w:t>Written by Andy Woodhouse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73AB">
        <w:br w:type="page"/>
      </w:r>
    </w:p>
    <w:p w14:paraId="264A1555" w14:textId="46DF1462" w:rsidR="006473AB" w:rsidRPr="00391810" w:rsidRDefault="00AD306C" w:rsidP="00391810">
      <w:pPr>
        <w:rPr>
          <w:color w:val="365F91" w:themeColor="accent1" w:themeShade="BF"/>
          <w:sz w:val="48"/>
          <w:szCs w:val="48"/>
        </w:rPr>
      </w:pPr>
      <w:r w:rsidRPr="00391810">
        <w:rPr>
          <w:color w:val="365F91" w:themeColor="accent1" w:themeShade="BF"/>
          <w:sz w:val="48"/>
          <w:szCs w:val="48"/>
        </w:rPr>
        <w:t>Contents</w:t>
      </w:r>
    </w:p>
    <w:p w14:paraId="032117E1" w14:textId="77777777" w:rsidR="006473AB" w:rsidRPr="00AD306C" w:rsidRDefault="006473AB" w:rsidP="00391810"/>
    <w:p w14:paraId="23C74437" w14:textId="77777777" w:rsidR="003837EC" w:rsidRPr="005E50F1" w:rsidRDefault="00FF1775">
      <w:pPr>
        <w:pStyle w:val="TOC1"/>
        <w:tabs>
          <w:tab w:val="left" w:pos="362"/>
          <w:tab w:val="right" w:leader="dot" w:pos="9350"/>
        </w:tabs>
        <w:rPr>
          <w:rFonts w:ascii="Arial" w:hAnsi="Arial"/>
          <w:b w:val="0"/>
          <w:noProof/>
          <w:color w:val="auto"/>
          <w:lang w:val="en-US" w:eastAsia="ja-JP"/>
        </w:rPr>
      </w:pPr>
      <w:r w:rsidRPr="005E50F1">
        <w:rPr>
          <w:rFonts w:ascii="Arial" w:hAnsi="Arial"/>
        </w:rPr>
        <w:fldChar w:fldCharType="begin"/>
      </w:r>
      <w:r w:rsidRPr="005E50F1">
        <w:rPr>
          <w:rFonts w:ascii="Arial" w:hAnsi="Arial"/>
        </w:rPr>
        <w:instrText xml:space="preserve"> TOC \o "1-3" </w:instrText>
      </w:r>
      <w:r w:rsidRPr="005E50F1">
        <w:rPr>
          <w:rFonts w:ascii="Arial" w:hAnsi="Arial"/>
        </w:rPr>
        <w:fldChar w:fldCharType="separate"/>
      </w:r>
      <w:r w:rsidR="003837EC" w:rsidRPr="005E50F1">
        <w:rPr>
          <w:rFonts w:ascii="Arial" w:hAnsi="Arial"/>
          <w:noProof/>
        </w:rPr>
        <w:t>1</w:t>
      </w:r>
      <w:r w:rsidR="003837EC" w:rsidRPr="005E50F1">
        <w:rPr>
          <w:rFonts w:ascii="Arial" w:hAnsi="Arial"/>
          <w:b w:val="0"/>
          <w:noProof/>
          <w:color w:val="auto"/>
          <w:lang w:val="en-US" w:eastAsia="ja-JP"/>
        </w:rPr>
        <w:tab/>
      </w:r>
      <w:r w:rsidR="003837EC" w:rsidRPr="005E50F1">
        <w:rPr>
          <w:rFonts w:ascii="Arial" w:hAnsi="Arial"/>
          <w:noProof/>
        </w:rPr>
        <w:t>Overview</w:t>
      </w:r>
      <w:r w:rsidR="003837EC" w:rsidRPr="005E50F1">
        <w:rPr>
          <w:rFonts w:ascii="Arial" w:hAnsi="Arial"/>
          <w:noProof/>
        </w:rPr>
        <w:tab/>
      </w:r>
      <w:r w:rsidR="003837EC" w:rsidRPr="005E50F1">
        <w:rPr>
          <w:rFonts w:ascii="Arial" w:hAnsi="Arial"/>
          <w:noProof/>
        </w:rPr>
        <w:fldChar w:fldCharType="begin"/>
      </w:r>
      <w:r w:rsidR="003837EC" w:rsidRPr="005E50F1">
        <w:rPr>
          <w:rFonts w:ascii="Arial" w:hAnsi="Arial"/>
          <w:noProof/>
        </w:rPr>
        <w:instrText xml:space="preserve"> PAGEREF _Toc335160312 \h </w:instrText>
      </w:r>
      <w:r w:rsidR="003837EC" w:rsidRPr="005E50F1">
        <w:rPr>
          <w:rFonts w:ascii="Arial" w:hAnsi="Arial"/>
          <w:noProof/>
        </w:rPr>
      </w:r>
      <w:r w:rsidR="003837EC"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3</w:t>
      </w:r>
      <w:r w:rsidR="003837EC" w:rsidRPr="005E50F1">
        <w:rPr>
          <w:rFonts w:ascii="Arial" w:hAnsi="Arial"/>
          <w:noProof/>
        </w:rPr>
        <w:fldChar w:fldCharType="end"/>
      </w:r>
    </w:p>
    <w:p w14:paraId="2E90C800" w14:textId="31A59552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1.1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Description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_Toc335160313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3</w:t>
      </w:r>
      <w:r w:rsidRPr="005E50F1">
        <w:rPr>
          <w:rFonts w:ascii="Arial" w:hAnsi="Arial"/>
          <w:noProof/>
        </w:rPr>
        <w:fldChar w:fldCharType="end"/>
      </w:r>
    </w:p>
    <w:p w14:paraId="03556F90" w14:textId="77777777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1.2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CSI Version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_Toc335160314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3</w:t>
      </w:r>
      <w:r w:rsidRPr="005E50F1">
        <w:rPr>
          <w:rFonts w:ascii="Arial" w:hAnsi="Arial"/>
          <w:noProof/>
        </w:rPr>
        <w:fldChar w:fldCharType="end"/>
      </w:r>
    </w:p>
    <w:p w14:paraId="7FA58654" w14:textId="77777777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1.3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Host Infodriver Version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_Toc335160315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3</w:t>
      </w:r>
      <w:r w:rsidRPr="005E50F1">
        <w:rPr>
          <w:rFonts w:ascii="Arial" w:hAnsi="Arial"/>
          <w:noProof/>
        </w:rPr>
        <w:fldChar w:fldCharType="end"/>
      </w:r>
    </w:p>
    <w:p w14:paraId="0C1F4C5E" w14:textId="77777777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1.4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Resilience and Redundancy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_Toc335160316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4</w:t>
      </w:r>
      <w:r w:rsidRPr="005E50F1">
        <w:rPr>
          <w:rFonts w:ascii="Arial" w:hAnsi="Arial"/>
          <w:noProof/>
        </w:rPr>
        <w:fldChar w:fldCharType="end"/>
      </w:r>
    </w:p>
    <w:p w14:paraId="27C16254" w14:textId="77777777" w:rsidR="003837EC" w:rsidRPr="005E50F1" w:rsidRDefault="003837EC">
      <w:pPr>
        <w:pStyle w:val="TOC1"/>
        <w:tabs>
          <w:tab w:val="left" w:pos="362"/>
          <w:tab w:val="right" w:leader="dot" w:pos="9350"/>
        </w:tabs>
        <w:rPr>
          <w:rFonts w:ascii="Arial" w:hAnsi="Arial"/>
          <w:b w:val="0"/>
          <w:noProof/>
          <w:color w:val="auto"/>
          <w:lang w:val="en-US" w:eastAsia="ja-JP"/>
        </w:rPr>
      </w:pPr>
      <w:r w:rsidRPr="005E50F1">
        <w:rPr>
          <w:rFonts w:ascii="Arial" w:hAnsi="Arial"/>
          <w:noProof/>
        </w:rPr>
        <w:t>2</w:t>
      </w:r>
      <w:r w:rsidRPr="005E50F1">
        <w:rPr>
          <w:rFonts w:ascii="Arial" w:hAnsi="Arial"/>
          <w:b w:val="0"/>
          <w:noProof/>
          <w:color w:val="auto"/>
          <w:lang w:val="en-US" w:eastAsia="ja-JP"/>
        </w:rPr>
        <w:tab/>
      </w:r>
      <w:r w:rsidRPr="005E50F1">
        <w:rPr>
          <w:rFonts w:ascii="Arial" w:hAnsi="Arial"/>
          <w:noProof/>
        </w:rPr>
        <w:t>Driver Configuration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_Toc335160317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4</w:t>
      </w:r>
      <w:r w:rsidRPr="005E50F1">
        <w:rPr>
          <w:rFonts w:ascii="Arial" w:hAnsi="Arial"/>
          <w:noProof/>
        </w:rPr>
        <w:fldChar w:fldCharType="end"/>
      </w:r>
    </w:p>
    <w:p w14:paraId="40E6027D" w14:textId="77777777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2.1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Ini file settings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_Toc335160318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4</w:t>
      </w:r>
      <w:r w:rsidRPr="005E50F1">
        <w:rPr>
          <w:rFonts w:ascii="Arial" w:hAnsi="Arial"/>
          <w:noProof/>
        </w:rPr>
        <w:fldChar w:fldCharType="end"/>
      </w:r>
    </w:p>
    <w:p w14:paraId="52FA444F" w14:textId="77777777" w:rsidR="003837EC" w:rsidRPr="005E50F1" w:rsidRDefault="003837EC">
      <w:pPr>
        <w:pStyle w:val="TOC3"/>
        <w:tabs>
          <w:tab w:val="left" w:pos="896"/>
          <w:tab w:val="right" w:leader="dot" w:pos="9350"/>
        </w:tabs>
        <w:rPr>
          <w:rFonts w:ascii="Arial" w:hAnsi="Arial"/>
          <w:i w:val="0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2.1.1</w:t>
      </w:r>
      <w:r w:rsidRPr="005E50F1">
        <w:rPr>
          <w:rFonts w:ascii="Arial" w:hAnsi="Arial"/>
          <w:i w:val="0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[Visca] section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_Toc335160319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4</w:t>
      </w:r>
      <w:r w:rsidRPr="005E50F1">
        <w:rPr>
          <w:rFonts w:ascii="Arial" w:hAnsi="Arial"/>
          <w:noProof/>
        </w:rPr>
        <w:fldChar w:fldCharType="end"/>
      </w:r>
    </w:p>
    <w:p w14:paraId="661B6ECD" w14:textId="77777777" w:rsidR="003837EC" w:rsidRPr="005E50F1" w:rsidRDefault="003837EC">
      <w:pPr>
        <w:pStyle w:val="TOC1"/>
        <w:tabs>
          <w:tab w:val="left" w:pos="362"/>
          <w:tab w:val="right" w:leader="dot" w:pos="9350"/>
        </w:tabs>
        <w:rPr>
          <w:rFonts w:ascii="Arial" w:hAnsi="Arial"/>
          <w:b w:val="0"/>
          <w:noProof/>
          <w:color w:val="auto"/>
          <w:lang w:val="en-US" w:eastAsia="ja-JP"/>
        </w:rPr>
      </w:pPr>
      <w:r w:rsidRPr="005E50F1">
        <w:rPr>
          <w:rFonts w:ascii="Arial" w:hAnsi="Arial"/>
          <w:noProof/>
        </w:rPr>
        <w:t>3</w:t>
      </w:r>
      <w:r w:rsidRPr="005E50F1">
        <w:rPr>
          <w:rFonts w:ascii="Arial" w:hAnsi="Arial"/>
          <w:b w:val="0"/>
          <w:noProof/>
          <w:color w:val="auto"/>
          <w:lang w:val="en-US" w:eastAsia="ja-JP"/>
        </w:rPr>
        <w:tab/>
      </w:r>
      <w:r w:rsidRPr="005E50F1">
        <w:rPr>
          <w:rFonts w:ascii="Arial" w:hAnsi="Arial"/>
          <w:noProof/>
        </w:rPr>
        <w:t>Infodriver Slot Use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_Toc335160320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5</w:t>
      </w:r>
      <w:r w:rsidRPr="005E50F1">
        <w:rPr>
          <w:rFonts w:ascii="Arial" w:hAnsi="Arial"/>
          <w:noProof/>
        </w:rPr>
        <w:fldChar w:fldCharType="end"/>
      </w:r>
    </w:p>
    <w:p w14:paraId="4576A216" w14:textId="77777777" w:rsidR="003837EC" w:rsidRPr="005E50F1" w:rsidRDefault="003837EC">
      <w:pPr>
        <w:pStyle w:val="TOC1"/>
        <w:tabs>
          <w:tab w:val="left" w:pos="362"/>
          <w:tab w:val="right" w:leader="dot" w:pos="9350"/>
        </w:tabs>
        <w:rPr>
          <w:rFonts w:ascii="Arial" w:hAnsi="Arial"/>
          <w:b w:val="0"/>
          <w:noProof/>
          <w:color w:val="auto"/>
          <w:lang w:val="en-US" w:eastAsia="ja-JP"/>
        </w:rPr>
      </w:pPr>
      <w:r w:rsidRPr="005E50F1">
        <w:rPr>
          <w:rFonts w:ascii="Arial" w:hAnsi="Arial"/>
          <w:noProof/>
        </w:rPr>
        <w:t>4</w:t>
      </w:r>
      <w:r w:rsidRPr="005E50F1">
        <w:rPr>
          <w:rFonts w:ascii="Arial" w:hAnsi="Arial"/>
          <w:b w:val="0"/>
          <w:noProof/>
          <w:color w:val="auto"/>
          <w:lang w:val="en-US" w:eastAsia="ja-JP"/>
        </w:rPr>
        <w:tab/>
      </w:r>
      <w:r w:rsidRPr="005E50F1">
        <w:rPr>
          <w:rFonts w:ascii="Arial" w:hAnsi="Arial"/>
          <w:noProof/>
        </w:rPr>
        <w:t>Version History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_Toc335160321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6</w:t>
      </w:r>
      <w:r w:rsidRPr="005E50F1">
        <w:rPr>
          <w:rFonts w:ascii="Arial" w:hAnsi="Arial"/>
          <w:noProof/>
        </w:rPr>
        <w:fldChar w:fldCharType="end"/>
      </w:r>
    </w:p>
    <w:p w14:paraId="73350A3E" w14:textId="77777777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4.1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Driver Version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_Toc335160322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6</w:t>
      </w:r>
      <w:r w:rsidRPr="005E50F1">
        <w:rPr>
          <w:rFonts w:ascii="Arial" w:hAnsi="Arial"/>
          <w:noProof/>
        </w:rPr>
        <w:fldChar w:fldCharType="end"/>
      </w:r>
    </w:p>
    <w:p w14:paraId="54D6EE13" w14:textId="77777777" w:rsidR="003837EC" w:rsidRPr="005E50F1" w:rsidRDefault="003837EC">
      <w:pPr>
        <w:pStyle w:val="TOC2"/>
        <w:tabs>
          <w:tab w:val="left" w:pos="529"/>
          <w:tab w:val="right" w:leader="dot" w:pos="9350"/>
        </w:tabs>
        <w:rPr>
          <w:rFonts w:ascii="Arial" w:hAnsi="Arial"/>
          <w:noProof/>
          <w:sz w:val="24"/>
          <w:szCs w:val="24"/>
          <w:lang w:val="en-US" w:eastAsia="ja-JP"/>
        </w:rPr>
      </w:pPr>
      <w:r w:rsidRPr="005E50F1">
        <w:rPr>
          <w:rFonts w:ascii="Arial" w:hAnsi="Arial"/>
          <w:noProof/>
        </w:rPr>
        <w:t>4.2</w:t>
      </w:r>
      <w:r w:rsidRPr="005E50F1">
        <w:rPr>
          <w:rFonts w:ascii="Arial" w:hAnsi="Arial"/>
          <w:noProof/>
          <w:sz w:val="24"/>
          <w:szCs w:val="24"/>
          <w:lang w:val="en-US" w:eastAsia="ja-JP"/>
        </w:rPr>
        <w:tab/>
      </w:r>
      <w:r w:rsidRPr="005E50F1">
        <w:rPr>
          <w:rFonts w:ascii="Arial" w:hAnsi="Arial"/>
          <w:noProof/>
        </w:rPr>
        <w:t>Document Version</w:t>
      </w:r>
      <w:r w:rsidRPr="005E50F1">
        <w:rPr>
          <w:rFonts w:ascii="Arial" w:hAnsi="Arial"/>
          <w:noProof/>
        </w:rPr>
        <w:tab/>
      </w:r>
      <w:r w:rsidRPr="005E50F1">
        <w:rPr>
          <w:rFonts w:ascii="Arial" w:hAnsi="Arial"/>
          <w:noProof/>
        </w:rPr>
        <w:fldChar w:fldCharType="begin"/>
      </w:r>
      <w:r w:rsidRPr="005E50F1">
        <w:rPr>
          <w:rFonts w:ascii="Arial" w:hAnsi="Arial"/>
          <w:noProof/>
        </w:rPr>
        <w:instrText xml:space="preserve"> PAGEREF _Toc335160323 \h </w:instrText>
      </w:r>
      <w:r w:rsidRPr="005E50F1">
        <w:rPr>
          <w:rFonts w:ascii="Arial" w:hAnsi="Arial"/>
          <w:noProof/>
        </w:rPr>
      </w:r>
      <w:r w:rsidRPr="005E50F1">
        <w:rPr>
          <w:rFonts w:ascii="Arial" w:hAnsi="Arial"/>
          <w:noProof/>
        </w:rPr>
        <w:fldChar w:fldCharType="separate"/>
      </w:r>
      <w:r w:rsidR="005353E4">
        <w:rPr>
          <w:rFonts w:ascii="Arial" w:hAnsi="Arial"/>
          <w:noProof/>
        </w:rPr>
        <w:t>6</w:t>
      </w:r>
      <w:r w:rsidRPr="005E50F1">
        <w:rPr>
          <w:rFonts w:ascii="Arial" w:hAnsi="Arial"/>
          <w:noProof/>
        </w:rPr>
        <w:fldChar w:fldCharType="end"/>
      </w:r>
    </w:p>
    <w:p w14:paraId="279DB67B" w14:textId="77777777" w:rsidR="006473AB" w:rsidRPr="00AD306C" w:rsidRDefault="00FF1775" w:rsidP="00391810">
      <w:r w:rsidRPr="005E50F1">
        <w:fldChar w:fldCharType="end"/>
      </w:r>
    </w:p>
    <w:p w14:paraId="686E58D0" w14:textId="77777777" w:rsidR="006473AB" w:rsidRPr="00AD306C" w:rsidRDefault="006473AB" w:rsidP="00391810"/>
    <w:p w14:paraId="4BC3939F" w14:textId="77777777" w:rsidR="006473AB" w:rsidRPr="00AD306C" w:rsidRDefault="006473AB" w:rsidP="00391810"/>
    <w:p w14:paraId="58DB032E" w14:textId="771DBCF4" w:rsidR="00AD306C" w:rsidRDefault="00AD306C" w:rsidP="00391810">
      <w:r>
        <w:br w:type="page"/>
      </w:r>
    </w:p>
    <w:p w14:paraId="14B347CE" w14:textId="0D15CDFB" w:rsidR="00AD306C" w:rsidRPr="00391810" w:rsidRDefault="00AD306C" w:rsidP="00391810">
      <w:pPr>
        <w:pStyle w:val="Heading1"/>
      </w:pPr>
      <w:bookmarkStart w:id="0" w:name="_Toc335160312"/>
      <w:r w:rsidRPr="00391810">
        <w:t>Overview</w:t>
      </w:r>
      <w:bookmarkEnd w:id="0"/>
    </w:p>
    <w:p w14:paraId="3CD659F1" w14:textId="188BDABF" w:rsidR="00AD306C" w:rsidRPr="00391810" w:rsidRDefault="00972CD4" w:rsidP="00EF054A">
      <w:pPr>
        <w:pStyle w:val="Heading2"/>
      </w:pPr>
      <w:bookmarkStart w:id="1" w:name="_Toc335160313"/>
      <w:r w:rsidRPr="00391810">
        <w:t>Description</w:t>
      </w:r>
      <w:bookmarkEnd w:id="1"/>
    </w:p>
    <w:p w14:paraId="5DE44294" w14:textId="074CAE72" w:rsidR="007E0C22" w:rsidRDefault="00F37D8F" w:rsidP="00391810">
      <w:r>
        <w:t xml:space="preserve">Sony created the VISCA protocol to support the range of Pan Tilt Zoom </w:t>
      </w:r>
      <w:r w:rsidR="00AA4890">
        <w:t xml:space="preserve">(PTZ) </w:t>
      </w:r>
      <w:r>
        <w:t xml:space="preserve">cameras used for video conferencing and surveillance. </w:t>
      </w:r>
      <w:r w:rsidR="00AA4890">
        <w:t xml:space="preserve">As the cameras gained extra capabilities, the command set increased to </w:t>
      </w:r>
      <w:r w:rsidR="00AC13BA">
        <w:t>support</w:t>
      </w:r>
      <w:r w:rsidR="00AA4890">
        <w:t xml:space="preserve"> those features.</w:t>
      </w:r>
    </w:p>
    <w:p w14:paraId="10401F98" w14:textId="77777777" w:rsidR="00AA4890" w:rsidRDefault="00AA4890" w:rsidP="00391810"/>
    <w:p w14:paraId="771433CE" w14:textId="47A35B17" w:rsidR="00AA4890" w:rsidRDefault="00AA4890" w:rsidP="00391810">
      <w:r>
        <w:t xml:space="preserve">This driver has been developed to </w:t>
      </w:r>
      <w:r w:rsidR="00E8210F">
        <w:t xml:space="preserve">operate in V3 and </w:t>
      </w:r>
      <w:r w:rsidR="00C560AB">
        <w:t>late</w:t>
      </w:r>
      <w:r w:rsidR="00E8210F">
        <w:t xml:space="preserve">r BNCS systems, and is compatible with the Infodriver slots used in an earlier V2 </w:t>
      </w:r>
      <w:r w:rsidR="00091F60">
        <w:t xml:space="preserve">Visca </w:t>
      </w:r>
      <w:r w:rsidR="00C560AB">
        <w:t xml:space="preserve">driver enabling existing control panels to be used. A few extra slots have been activated </w:t>
      </w:r>
      <w:r w:rsidR="00091F60">
        <w:t>to support red and blue gain controls available on some of the newer camera units.</w:t>
      </w:r>
    </w:p>
    <w:p w14:paraId="00548ACE" w14:textId="77777777" w:rsidR="00091F60" w:rsidRDefault="00091F60" w:rsidP="00391810"/>
    <w:p w14:paraId="11968CDD" w14:textId="1729FC53" w:rsidR="00091F60" w:rsidRDefault="00091F60" w:rsidP="00391810">
      <w:r>
        <w:t>Visca protocol supports a control network that has a controller and up to 7 devices connected in a daisy chain. This driver does not support the daisy chain connection; it only works with single camera. To control multiple cameras run multiple instances of the driver.</w:t>
      </w:r>
    </w:p>
    <w:p w14:paraId="18DB0009" w14:textId="3E700F81" w:rsidR="007E0C22" w:rsidRDefault="007E0C22" w:rsidP="00391810"/>
    <w:p w14:paraId="22D32627" w14:textId="6470DEAA" w:rsidR="0060321A" w:rsidRDefault="00091F60" w:rsidP="00091F60">
      <w:r>
        <w:t xml:space="preserve">Older cameras used serial communications running at </w:t>
      </w:r>
      <w:r w:rsidR="0060321A">
        <w:t xml:space="preserve">9600 baud, 8-bits per character, no parity, </w:t>
      </w:r>
      <w:r>
        <w:t xml:space="preserve">and </w:t>
      </w:r>
      <w:r w:rsidR="0060321A">
        <w:t>one stop bit.</w:t>
      </w:r>
      <w:r>
        <w:t xml:space="preserve"> These are the default values installed in the device INI file when the driver </w:t>
      </w:r>
      <w:r w:rsidR="00F1139D">
        <w:t>i</w:t>
      </w:r>
      <w:r>
        <w:t>s initially run</w:t>
      </w:r>
      <w:r w:rsidR="00F1139D">
        <w:t>. The baud rate can be increased to work with newer cameras that support 38400 baud.</w:t>
      </w:r>
    </w:p>
    <w:p w14:paraId="591B1E9C" w14:textId="77777777" w:rsidR="00F1139D" w:rsidRDefault="00F1139D" w:rsidP="00091F60"/>
    <w:p w14:paraId="0072345F" w14:textId="643383A0" w:rsidR="00F1139D" w:rsidRDefault="00F1139D" w:rsidP="00091F60">
      <w:r>
        <w:t>Th</w:t>
      </w:r>
      <w:r w:rsidR="00C1643D">
        <w:t>is</w:t>
      </w:r>
      <w:r>
        <w:t xml:space="preserve"> driver is an infodriver external, and communicates with the host infodriver using BNCS 32-bit messaging via a DLL.</w:t>
      </w:r>
    </w:p>
    <w:p w14:paraId="23CD0376" w14:textId="77777777" w:rsidR="00AC13BA" w:rsidRDefault="00AC13BA" w:rsidP="00091F60"/>
    <w:p w14:paraId="30DA3D39" w14:textId="2B46B6C9" w:rsidR="00AC13BA" w:rsidRDefault="00AC13BA" w:rsidP="00091F60">
      <w:r>
        <w:t>Operation has been tested on Windows XP and Windows 7. The driver was compiled using Visual Studio Express 2013, and requires the run-time support for 2013. This is normally installed when using a current V4.5 host system. Otherwise download and install the run time libraries available from the Microsoft web site.</w:t>
      </w:r>
    </w:p>
    <w:p w14:paraId="34B7EF90" w14:textId="77777777" w:rsidR="000C69D7" w:rsidRDefault="000C69D7" w:rsidP="00091F60"/>
    <w:p w14:paraId="0F6E4A00" w14:textId="647EF57E" w:rsidR="000C69D7" w:rsidRDefault="000C69D7" w:rsidP="00091F60">
      <w:r>
        <w:t>There are two versions of the driver, V3.0 and V3.1, this document describes version 3.0. Version 3.1 has added position readout and direct setting Infodriver slots.</w:t>
      </w:r>
    </w:p>
    <w:p w14:paraId="759CCE4B" w14:textId="77777777" w:rsidR="000C69D7" w:rsidRPr="00391810" w:rsidRDefault="000C69D7" w:rsidP="00091F60"/>
    <w:p w14:paraId="13C9750B" w14:textId="4AD9AACC" w:rsidR="00AD306C" w:rsidRPr="00972CD4" w:rsidRDefault="00AC13BA" w:rsidP="00EF054A">
      <w:pPr>
        <w:pStyle w:val="Heading2"/>
      </w:pPr>
      <w:bookmarkStart w:id="2" w:name="_Toc335160314"/>
      <w:r>
        <w:t xml:space="preserve">Required </w:t>
      </w:r>
      <w:r w:rsidR="00AD306C" w:rsidRPr="00972CD4">
        <w:t>CSI Version</w:t>
      </w:r>
      <w:bookmarkEnd w:id="2"/>
    </w:p>
    <w:p w14:paraId="37E5540A" w14:textId="77777777" w:rsidR="00AC13BA" w:rsidRDefault="00391810" w:rsidP="00391810">
      <w:r>
        <w:t>The dri</w:t>
      </w:r>
      <w:r w:rsidR="00354FFC">
        <w:t xml:space="preserve">ver </w:t>
      </w:r>
      <w:r w:rsidR="00AC13BA">
        <w:t xml:space="preserve">is a 32-bit application and </w:t>
      </w:r>
      <w:r w:rsidR="00354FFC">
        <w:t>uses CSI 32-bit messagin</w:t>
      </w:r>
      <w:r w:rsidR="00FF1775">
        <w:t>g</w:t>
      </w:r>
      <w:r w:rsidR="00AC13BA">
        <w:t>. The driver operation has been proved on V3CSI and CSI32.</w:t>
      </w:r>
    </w:p>
    <w:p w14:paraId="6BE0DC2F" w14:textId="77777777" w:rsidR="00AC13BA" w:rsidRDefault="00AC13BA" w:rsidP="00391810"/>
    <w:p w14:paraId="2C6BD8B5" w14:textId="7C4BD250" w:rsidR="00AC13BA" w:rsidRDefault="00AC13BA" w:rsidP="00391810">
      <w:r>
        <w:t>Tested with:</w:t>
      </w:r>
      <w:r>
        <w:tab/>
        <w:t>V3CSI</w:t>
      </w:r>
      <w:r>
        <w:tab/>
      </w:r>
      <w:r>
        <w:tab/>
        <w:t>version 3.05.09</w:t>
      </w:r>
    </w:p>
    <w:p w14:paraId="5DA41F26" w14:textId="2CB666A1" w:rsidR="00AC13BA" w:rsidRDefault="00AC13BA" w:rsidP="00391810">
      <w:r>
        <w:tab/>
      </w:r>
      <w:r>
        <w:tab/>
        <w:t>CSI32</w:t>
      </w:r>
      <w:r>
        <w:tab/>
      </w:r>
      <w:r>
        <w:tab/>
        <w:t>version 1.2.56</w:t>
      </w:r>
    </w:p>
    <w:p w14:paraId="1EA7D0C8" w14:textId="232315EC" w:rsidR="00AF57EE" w:rsidRDefault="00AF57EE" w:rsidP="00AF57EE">
      <w:pPr>
        <w:pStyle w:val="Heading2"/>
      </w:pPr>
      <w:bookmarkStart w:id="3" w:name="_Toc335160315"/>
      <w:r>
        <w:t>Host Infodriver Version</w:t>
      </w:r>
      <w:bookmarkEnd w:id="3"/>
    </w:p>
    <w:p w14:paraId="78C26F9C" w14:textId="5D615D66" w:rsidR="00AF57EE" w:rsidRDefault="00AF57EE" w:rsidP="00AF57EE">
      <w:r>
        <w:t>This driver has been proven with both V3infdrv and Infodriver32.</w:t>
      </w:r>
    </w:p>
    <w:p w14:paraId="140CC6F8" w14:textId="77777777" w:rsidR="00AF57EE" w:rsidRPr="00AF57EE" w:rsidRDefault="00AF57EE" w:rsidP="00AF57EE"/>
    <w:p w14:paraId="5CE3B41A" w14:textId="7906D5D6" w:rsidR="00EB34D7" w:rsidRDefault="00EB34D7" w:rsidP="00EF054A">
      <w:pPr>
        <w:pStyle w:val="Heading2"/>
      </w:pPr>
      <w:bookmarkStart w:id="4" w:name="_Toc335160316"/>
      <w:r>
        <w:t>Resilience and Redundancy</w:t>
      </w:r>
      <w:bookmarkEnd w:id="4"/>
    </w:p>
    <w:p w14:paraId="164674E5" w14:textId="453D5981" w:rsidR="00EB34D7" w:rsidRPr="00EB34D7" w:rsidRDefault="00EB34D7" w:rsidP="00EB34D7">
      <w:r>
        <w:t xml:space="preserve">This driver does NOT support Tx/Rx switching, as there is only a single serial connection to the </w:t>
      </w:r>
      <w:r w:rsidR="00F37D8F">
        <w:t>camera</w:t>
      </w:r>
      <w:r>
        <w:t>.</w:t>
      </w:r>
    </w:p>
    <w:p w14:paraId="11DD9B0F" w14:textId="1086F48F" w:rsidR="00391810" w:rsidRDefault="00940916" w:rsidP="00EF054A">
      <w:pPr>
        <w:pStyle w:val="Heading1"/>
      </w:pPr>
      <w:bookmarkStart w:id="5" w:name="_Toc335160317"/>
      <w:r>
        <w:t>Driver Configuration</w:t>
      </w:r>
      <w:bookmarkEnd w:id="5"/>
    </w:p>
    <w:p w14:paraId="316E97F5" w14:textId="52DF1835" w:rsidR="00AF57EE" w:rsidRDefault="00AF57EE" w:rsidP="00391810">
      <w:r>
        <w:t xml:space="preserve">The host infodriver should be started before the Visca driver. Both drivers must be given the same </w:t>
      </w:r>
      <w:r w:rsidR="00AC13BA">
        <w:t xml:space="preserve">BNCS </w:t>
      </w:r>
      <w:r>
        <w:t>driver number on their startup command lines.</w:t>
      </w:r>
    </w:p>
    <w:p w14:paraId="75E3CEE1" w14:textId="77777777" w:rsidR="00AF57EE" w:rsidRDefault="00AF57EE" w:rsidP="00391810"/>
    <w:p w14:paraId="2CD4CA68" w14:textId="714AC0D0" w:rsidR="00940916" w:rsidRDefault="005B48D8" w:rsidP="00391810">
      <w:r>
        <w:t>The driver</w:t>
      </w:r>
      <w:r w:rsidR="00EB34D7">
        <w:t xml:space="preserve"> looks for a configuration file dev_xxx.ini where xxx is the driver ID passed on the command line. If the ini file is not found, a fi</w:t>
      </w:r>
      <w:r w:rsidR="00FF1775">
        <w:t>l</w:t>
      </w:r>
      <w:r w:rsidR="00EB34D7">
        <w:t>e with default settings is created.</w:t>
      </w:r>
    </w:p>
    <w:p w14:paraId="0143E16A" w14:textId="77777777" w:rsidR="00EB34D7" w:rsidRDefault="00EB34D7" w:rsidP="00391810"/>
    <w:p w14:paraId="2C88C5D1" w14:textId="57312900" w:rsidR="00EB34D7" w:rsidRDefault="00AF57EE" w:rsidP="00AF57EE">
      <w:r>
        <w:t>The driver tests the host environment to establish if it is operating in a V3 or a V4.5 installation, and hence locates the folder for the INI file.</w:t>
      </w:r>
    </w:p>
    <w:p w14:paraId="7A65CAF3" w14:textId="77777777" w:rsidR="00940916" w:rsidRDefault="00940916" w:rsidP="00391810"/>
    <w:p w14:paraId="2E27BDF2" w14:textId="5FCB946E" w:rsidR="00940916" w:rsidRDefault="00EB34D7" w:rsidP="00E30BFE">
      <w:pPr>
        <w:pStyle w:val="Heading2"/>
      </w:pPr>
      <w:bookmarkStart w:id="6" w:name="_Toc335160318"/>
      <w:r>
        <w:t xml:space="preserve">Ini file </w:t>
      </w:r>
      <w:r w:rsidRPr="00EF054A">
        <w:t>settings</w:t>
      </w:r>
      <w:bookmarkEnd w:id="6"/>
    </w:p>
    <w:p w14:paraId="45AEB585" w14:textId="73CACE5D" w:rsidR="00940916" w:rsidRDefault="00126A08" w:rsidP="00391810">
      <w:r>
        <w:t xml:space="preserve">There </w:t>
      </w:r>
      <w:r w:rsidR="00AF57EE">
        <w:t xml:space="preserve">is only </w:t>
      </w:r>
      <w:r w:rsidR="00FF1775">
        <w:t xml:space="preserve">data </w:t>
      </w:r>
      <w:r>
        <w:t>section used by the driver</w:t>
      </w:r>
      <w:r w:rsidR="00151DAD">
        <w:t xml:space="preserve"> – </w:t>
      </w:r>
      <w:r w:rsidR="00AF57EE">
        <w:rPr>
          <w:b/>
        </w:rPr>
        <w:t>Visca</w:t>
      </w:r>
      <w:r w:rsidR="00151DAD">
        <w:t>.</w:t>
      </w:r>
    </w:p>
    <w:p w14:paraId="5A768987" w14:textId="77777777" w:rsidR="00940916" w:rsidRDefault="00940916" w:rsidP="00391810"/>
    <w:p w14:paraId="7D925507" w14:textId="1F136AD7" w:rsidR="00391810" w:rsidRDefault="00151DAD" w:rsidP="00151DAD">
      <w:pPr>
        <w:pStyle w:val="Heading3"/>
      </w:pPr>
      <w:bookmarkStart w:id="7" w:name="_Toc335160319"/>
      <w:r>
        <w:t>[</w:t>
      </w:r>
      <w:r w:rsidR="00AF57EE">
        <w:t>Visca</w:t>
      </w:r>
      <w:r>
        <w:t>] section</w:t>
      </w:r>
      <w:bookmarkEnd w:id="7"/>
    </w:p>
    <w:p w14:paraId="5381C403" w14:textId="062B5660" w:rsidR="00A07C3F" w:rsidRDefault="00A07C3F" w:rsidP="00391810">
      <w:r>
        <w:t>This section holds values relating to basic operations.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4308"/>
      </w:tblGrid>
      <w:tr w:rsidR="00127366" w14:paraId="12D6FD48" w14:textId="77777777" w:rsidTr="00810503">
        <w:tc>
          <w:tcPr>
            <w:tcW w:w="2376" w:type="dxa"/>
            <w:shd w:val="clear" w:color="auto" w:fill="C0C0C0"/>
          </w:tcPr>
          <w:p w14:paraId="1E71E070" w14:textId="0A78C38E" w:rsidR="00127366" w:rsidRDefault="00127366" w:rsidP="00391810">
            <w:r>
              <w:t>Item</w:t>
            </w:r>
          </w:p>
        </w:tc>
        <w:tc>
          <w:tcPr>
            <w:tcW w:w="2552" w:type="dxa"/>
            <w:shd w:val="clear" w:color="auto" w:fill="C0C0C0"/>
          </w:tcPr>
          <w:p w14:paraId="11BBE4C8" w14:textId="55F2E265" w:rsidR="00127366" w:rsidRDefault="00127366" w:rsidP="00391810">
            <w:r>
              <w:t>Values and Defaults</w:t>
            </w:r>
          </w:p>
        </w:tc>
        <w:tc>
          <w:tcPr>
            <w:tcW w:w="4308" w:type="dxa"/>
            <w:shd w:val="clear" w:color="auto" w:fill="C0C0C0"/>
          </w:tcPr>
          <w:p w14:paraId="70449A0E" w14:textId="61E4254A" w:rsidR="00127366" w:rsidRDefault="00127366" w:rsidP="00391810">
            <w:r>
              <w:t>Comment</w:t>
            </w:r>
          </w:p>
        </w:tc>
      </w:tr>
      <w:tr w:rsidR="00127366" w14:paraId="2E31FA1C" w14:textId="77777777" w:rsidTr="00810503">
        <w:tc>
          <w:tcPr>
            <w:tcW w:w="2376" w:type="dxa"/>
          </w:tcPr>
          <w:p w14:paraId="5CBF5FBD" w14:textId="0877779B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Debug</w:t>
            </w:r>
          </w:p>
        </w:tc>
        <w:tc>
          <w:tcPr>
            <w:tcW w:w="2552" w:type="dxa"/>
          </w:tcPr>
          <w:p w14:paraId="6A34221D" w14:textId="77777777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0 or 1</w:t>
            </w:r>
          </w:p>
          <w:p w14:paraId="34C8B26C" w14:textId="3F61276C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Default is 0</w:t>
            </w:r>
          </w:p>
        </w:tc>
        <w:tc>
          <w:tcPr>
            <w:tcW w:w="4308" w:type="dxa"/>
          </w:tcPr>
          <w:p w14:paraId="1271AE22" w14:textId="3CFD7498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 xml:space="preserve">1 to send debug data to the windows debug display and the list box in the </w:t>
            </w:r>
            <w:r w:rsidR="005B48D8">
              <w:rPr>
                <w:sz w:val="20"/>
                <w:szCs w:val="20"/>
              </w:rPr>
              <w:t xml:space="preserve">driver </w:t>
            </w:r>
            <w:r w:rsidRPr="00127366">
              <w:rPr>
                <w:sz w:val="20"/>
                <w:szCs w:val="20"/>
              </w:rPr>
              <w:t>dialog.</w:t>
            </w:r>
          </w:p>
        </w:tc>
      </w:tr>
      <w:tr w:rsidR="00127366" w14:paraId="4FAD71C5" w14:textId="77777777" w:rsidTr="00810503">
        <w:tc>
          <w:tcPr>
            <w:tcW w:w="2376" w:type="dxa"/>
          </w:tcPr>
          <w:p w14:paraId="4E54E102" w14:textId="25DA6EBD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Port</w:t>
            </w:r>
          </w:p>
        </w:tc>
        <w:tc>
          <w:tcPr>
            <w:tcW w:w="2552" w:type="dxa"/>
          </w:tcPr>
          <w:p w14:paraId="47D71EE7" w14:textId="77777777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1 to nn</w:t>
            </w:r>
          </w:p>
          <w:p w14:paraId="2948E597" w14:textId="228348A0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Default is 1</w:t>
            </w:r>
          </w:p>
        </w:tc>
        <w:tc>
          <w:tcPr>
            <w:tcW w:w="4308" w:type="dxa"/>
          </w:tcPr>
          <w:p w14:paraId="6C9C9FDA" w14:textId="2C5DA122" w:rsidR="00127366" w:rsidRPr="00127366" w:rsidRDefault="00127366" w:rsidP="005B48D8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 xml:space="preserve">Windows com port number used to communicate with </w:t>
            </w:r>
            <w:r w:rsidR="005B48D8">
              <w:rPr>
                <w:sz w:val="20"/>
                <w:szCs w:val="20"/>
              </w:rPr>
              <w:t>Visca</w:t>
            </w:r>
            <w:r w:rsidRPr="00127366">
              <w:rPr>
                <w:sz w:val="20"/>
                <w:szCs w:val="20"/>
              </w:rPr>
              <w:t xml:space="preserve"> </w:t>
            </w:r>
            <w:r w:rsidR="005B48D8">
              <w:rPr>
                <w:sz w:val="20"/>
                <w:szCs w:val="20"/>
              </w:rPr>
              <w:t>camera</w:t>
            </w:r>
            <w:r w:rsidRPr="00127366">
              <w:rPr>
                <w:sz w:val="20"/>
                <w:szCs w:val="20"/>
              </w:rPr>
              <w:t>.</w:t>
            </w:r>
          </w:p>
        </w:tc>
      </w:tr>
      <w:tr w:rsidR="00127366" w14:paraId="2E5C5594" w14:textId="77777777" w:rsidTr="00810503">
        <w:tc>
          <w:tcPr>
            <w:tcW w:w="2376" w:type="dxa"/>
          </w:tcPr>
          <w:p w14:paraId="4BF26AE8" w14:textId="27B0977D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Speed</w:t>
            </w:r>
          </w:p>
        </w:tc>
        <w:tc>
          <w:tcPr>
            <w:tcW w:w="2552" w:type="dxa"/>
          </w:tcPr>
          <w:p w14:paraId="2DFC260B" w14:textId="3BADCA9A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9600 (Default)</w:t>
            </w:r>
          </w:p>
        </w:tc>
        <w:tc>
          <w:tcPr>
            <w:tcW w:w="4308" w:type="dxa"/>
          </w:tcPr>
          <w:p w14:paraId="3D4C2CB8" w14:textId="2EA63F52" w:rsidR="00127366" w:rsidRPr="00127366" w:rsidRDefault="005B48D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cameras offer 19200 or 38400 baud.</w:t>
            </w:r>
          </w:p>
        </w:tc>
      </w:tr>
      <w:tr w:rsidR="00127366" w14:paraId="630DA779" w14:textId="77777777" w:rsidTr="00810503">
        <w:tc>
          <w:tcPr>
            <w:tcW w:w="2376" w:type="dxa"/>
          </w:tcPr>
          <w:p w14:paraId="274BD43A" w14:textId="4F4B1599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DataBits</w:t>
            </w:r>
          </w:p>
        </w:tc>
        <w:tc>
          <w:tcPr>
            <w:tcW w:w="2552" w:type="dxa"/>
          </w:tcPr>
          <w:p w14:paraId="23197729" w14:textId="480FB9E2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8 (Default)</w:t>
            </w:r>
          </w:p>
        </w:tc>
        <w:tc>
          <w:tcPr>
            <w:tcW w:w="4308" w:type="dxa"/>
          </w:tcPr>
          <w:p w14:paraId="22FD1B51" w14:textId="3AD7EDC1" w:rsidR="00127366" w:rsidRPr="00127366" w:rsidRDefault="00127366" w:rsidP="00391810">
            <w:pPr>
              <w:rPr>
                <w:sz w:val="20"/>
                <w:szCs w:val="20"/>
              </w:rPr>
            </w:pPr>
          </w:p>
        </w:tc>
      </w:tr>
      <w:tr w:rsidR="00127366" w14:paraId="5FCA5C09" w14:textId="77777777" w:rsidTr="00810503">
        <w:tc>
          <w:tcPr>
            <w:tcW w:w="2376" w:type="dxa"/>
          </w:tcPr>
          <w:p w14:paraId="1DDEBDE0" w14:textId="11DD847F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StopBits</w:t>
            </w:r>
          </w:p>
        </w:tc>
        <w:tc>
          <w:tcPr>
            <w:tcW w:w="2552" w:type="dxa"/>
          </w:tcPr>
          <w:p w14:paraId="052709F4" w14:textId="1E5AF76F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1 (Default)</w:t>
            </w:r>
          </w:p>
        </w:tc>
        <w:tc>
          <w:tcPr>
            <w:tcW w:w="4308" w:type="dxa"/>
          </w:tcPr>
          <w:p w14:paraId="45B5855F" w14:textId="08C8CB1A" w:rsidR="00127366" w:rsidRPr="00127366" w:rsidRDefault="00127366" w:rsidP="00391810">
            <w:pPr>
              <w:rPr>
                <w:sz w:val="20"/>
                <w:szCs w:val="20"/>
              </w:rPr>
            </w:pPr>
          </w:p>
        </w:tc>
      </w:tr>
      <w:tr w:rsidR="00127366" w14:paraId="638E9C32" w14:textId="77777777" w:rsidTr="00810503">
        <w:tc>
          <w:tcPr>
            <w:tcW w:w="2376" w:type="dxa"/>
          </w:tcPr>
          <w:p w14:paraId="7139ACE5" w14:textId="04968D6A" w:rsidR="00127366" w:rsidRPr="00127366" w:rsidRDefault="00127366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Parity</w:t>
            </w:r>
          </w:p>
        </w:tc>
        <w:tc>
          <w:tcPr>
            <w:tcW w:w="2552" w:type="dxa"/>
          </w:tcPr>
          <w:p w14:paraId="4CAAAF0C" w14:textId="17776BCB" w:rsidR="00127366" w:rsidRPr="00127366" w:rsidRDefault="00127366" w:rsidP="00391810">
            <w:pPr>
              <w:rPr>
                <w:sz w:val="20"/>
                <w:szCs w:val="20"/>
              </w:rPr>
            </w:pPr>
            <w:r w:rsidRPr="00127366">
              <w:rPr>
                <w:sz w:val="20"/>
                <w:szCs w:val="20"/>
              </w:rPr>
              <w:t>N (Default)</w:t>
            </w:r>
          </w:p>
        </w:tc>
        <w:tc>
          <w:tcPr>
            <w:tcW w:w="4308" w:type="dxa"/>
          </w:tcPr>
          <w:p w14:paraId="4B0A41E4" w14:textId="1A244A96" w:rsidR="00127366" w:rsidRPr="00127366" w:rsidRDefault="00127366" w:rsidP="00391810">
            <w:pPr>
              <w:rPr>
                <w:sz w:val="20"/>
                <w:szCs w:val="20"/>
              </w:rPr>
            </w:pPr>
          </w:p>
        </w:tc>
      </w:tr>
    </w:tbl>
    <w:p w14:paraId="1AF7E0AD" w14:textId="3F2EC996" w:rsidR="00151DAD" w:rsidRDefault="00151DAD" w:rsidP="00391810"/>
    <w:p w14:paraId="00CC6AAB" w14:textId="77777777" w:rsidR="00033180" w:rsidRDefault="00033180">
      <w:pPr>
        <w:spacing w:line="240" w:lineRule="auto"/>
        <w:rPr>
          <w:rFonts w:eastAsiaTheme="majorEastAsia" w:cstheme="majorBidi"/>
          <w:color w:val="365F91" w:themeColor="accent1" w:themeShade="BF"/>
          <w:sz w:val="48"/>
          <w:szCs w:val="48"/>
          <w:highlight w:val="lightGray"/>
        </w:rPr>
      </w:pPr>
      <w:bookmarkStart w:id="8" w:name="_Toc335160320"/>
      <w:r>
        <w:rPr>
          <w:highlight w:val="lightGray"/>
        </w:rPr>
        <w:br w:type="page"/>
      </w:r>
    </w:p>
    <w:p w14:paraId="2F458DEE" w14:textId="2B088469" w:rsidR="006A5B68" w:rsidRDefault="005B48D8" w:rsidP="00033180">
      <w:pPr>
        <w:pStyle w:val="Heading1"/>
        <w:numPr>
          <w:ilvl w:val="0"/>
          <w:numId w:val="0"/>
        </w:numPr>
      </w:pPr>
      <w:r>
        <w:t>Infodriver Slot Use</w:t>
      </w:r>
      <w:bookmarkEnd w:id="8"/>
    </w:p>
    <w:p w14:paraId="48570970" w14:textId="1619AE18" w:rsidR="00033180" w:rsidRDefault="005B48D8" w:rsidP="00391810">
      <w:r>
        <w:t>The Infodriver slots and parameters are defined in the table below.</w:t>
      </w:r>
      <w:r w:rsidR="000E60C2">
        <w:t xml:space="preserve"> There are many gaps in the table, as the original </w:t>
      </w:r>
      <w:r w:rsidR="00AC13BA">
        <w:t xml:space="preserve">BNCS V2 </w:t>
      </w:r>
      <w:r w:rsidR="000E60C2">
        <w:t xml:space="preserve">driver also supported a JVC </w:t>
      </w:r>
      <w:r w:rsidR="00AC13BA">
        <w:t xml:space="preserve">55 </w:t>
      </w:r>
      <w:r w:rsidR="000E60C2">
        <w:t xml:space="preserve">camera, and that unit </w:t>
      </w:r>
      <w:r w:rsidR="002420B0">
        <w:t>supported more commands</w:t>
      </w:r>
      <w:r w:rsidR="000E60C2">
        <w:t>.</w:t>
      </w:r>
      <w:r w:rsidR="00033180">
        <w:t xml:space="preserve"> Slots 50 to 55 are only available on some models of camera.</w:t>
      </w:r>
    </w:p>
    <w:p w14:paraId="7CCEC00E" w14:textId="77777777" w:rsidR="005B48D8" w:rsidRDefault="005B48D8" w:rsidP="00391810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1701"/>
        <w:gridCol w:w="6207"/>
      </w:tblGrid>
      <w:tr w:rsidR="005B48D8" w14:paraId="1E9747E0" w14:textId="77777777" w:rsidTr="00033180">
        <w:trPr>
          <w:cantSplit/>
          <w:tblHeader/>
        </w:trPr>
        <w:tc>
          <w:tcPr>
            <w:tcW w:w="959" w:type="dxa"/>
            <w:shd w:val="clear" w:color="auto" w:fill="C0C0C0"/>
          </w:tcPr>
          <w:p w14:paraId="78A2139F" w14:textId="2A3E7642" w:rsidR="005B48D8" w:rsidRPr="00B87C14" w:rsidRDefault="005B48D8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Slot</w:t>
            </w:r>
          </w:p>
        </w:tc>
        <w:tc>
          <w:tcPr>
            <w:tcW w:w="709" w:type="dxa"/>
            <w:shd w:val="clear" w:color="auto" w:fill="C0C0C0"/>
          </w:tcPr>
          <w:p w14:paraId="7CD7B078" w14:textId="7ED1C4D8" w:rsidR="005B48D8" w:rsidRPr="00B87C14" w:rsidRDefault="005B48D8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R/W</w:t>
            </w:r>
          </w:p>
        </w:tc>
        <w:tc>
          <w:tcPr>
            <w:tcW w:w="1701" w:type="dxa"/>
            <w:shd w:val="clear" w:color="auto" w:fill="C0C0C0"/>
          </w:tcPr>
          <w:p w14:paraId="7999F994" w14:textId="50799106" w:rsidR="005B48D8" w:rsidRPr="00B87C14" w:rsidRDefault="005B48D8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Slot Name</w:t>
            </w:r>
          </w:p>
        </w:tc>
        <w:tc>
          <w:tcPr>
            <w:tcW w:w="6207" w:type="dxa"/>
            <w:shd w:val="clear" w:color="auto" w:fill="C0C0C0"/>
          </w:tcPr>
          <w:p w14:paraId="2308AB10" w14:textId="62BD6513" w:rsidR="005B48D8" w:rsidRPr="00B87C14" w:rsidRDefault="005B48D8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Parameters</w:t>
            </w:r>
          </w:p>
        </w:tc>
      </w:tr>
      <w:tr w:rsidR="005B48D8" w14:paraId="1C13C60E" w14:textId="77777777" w:rsidTr="00033180">
        <w:trPr>
          <w:cantSplit/>
        </w:trPr>
        <w:tc>
          <w:tcPr>
            <w:tcW w:w="959" w:type="dxa"/>
          </w:tcPr>
          <w:p w14:paraId="2CAD25A8" w14:textId="66129271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8A6A3D" w14:textId="2DB7D2ED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1E1A4F39" w14:textId="0023894C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Reset Comms</w:t>
            </w:r>
          </w:p>
        </w:tc>
        <w:tc>
          <w:tcPr>
            <w:tcW w:w="6207" w:type="dxa"/>
          </w:tcPr>
          <w:p w14:paraId="725E05DC" w14:textId="6E56C8C0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1 = Reset serial comms to camera</w:t>
            </w:r>
          </w:p>
        </w:tc>
      </w:tr>
      <w:tr w:rsidR="005B48D8" w14:paraId="2C01B648" w14:textId="77777777" w:rsidTr="00033180">
        <w:trPr>
          <w:cantSplit/>
        </w:trPr>
        <w:tc>
          <w:tcPr>
            <w:tcW w:w="959" w:type="dxa"/>
          </w:tcPr>
          <w:p w14:paraId="3DA1C7C0" w14:textId="7188E804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278E13A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524B1" w14:textId="12606B09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- - -</w:t>
            </w:r>
          </w:p>
        </w:tc>
        <w:tc>
          <w:tcPr>
            <w:tcW w:w="6207" w:type="dxa"/>
          </w:tcPr>
          <w:p w14:paraId="2D3D841A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</w:tr>
      <w:tr w:rsidR="005B48D8" w14:paraId="0F30FFD9" w14:textId="77777777" w:rsidTr="00033180">
        <w:trPr>
          <w:cantSplit/>
        </w:trPr>
        <w:tc>
          <w:tcPr>
            <w:tcW w:w="959" w:type="dxa"/>
          </w:tcPr>
          <w:p w14:paraId="58BAC404" w14:textId="2C39E208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FEC1D2" w14:textId="17F6EEBF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3B5E4C23" w14:textId="7731CAE2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Iris &amp; Gain</w:t>
            </w:r>
          </w:p>
        </w:tc>
        <w:tc>
          <w:tcPr>
            <w:tcW w:w="6207" w:type="dxa"/>
          </w:tcPr>
          <w:p w14:paraId="2B9BB30F" w14:textId="7C869683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0 = Auto</w:t>
            </w:r>
            <w:r w:rsidRPr="00B87C14">
              <w:rPr>
                <w:sz w:val="20"/>
                <w:szCs w:val="20"/>
              </w:rPr>
              <w:tab/>
              <w:t>1 = Manual</w:t>
            </w:r>
          </w:p>
        </w:tc>
      </w:tr>
      <w:tr w:rsidR="005B48D8" w14:paraId="48E20706" w14:textId="77777777" w:rsidTr="00033180">
        <w:trPr>
          <w:cantSplit/>
        </w:trPr>
        <w:tc>
          <w:tcPr>
            <w:tcW w:w="959" w:type="dxa"/>
          </w:tcPr>
          <w:p w14:paraId="65D3E08D" w14:textId="43A11B0E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C5A6E52" w14:textId="52492543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04470540" w14:textId="5B2756FA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White Balance</w:t>
            </w:r>
          </w:p>
        </w:tc>
        <w:tc>
          <w:tcPr>
            <w:tcW w:w="6207" w:type="dxa"/>
          </w:tcPr>
          <w:p w14:paraId="33A12A56" w14:textId="0F409448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0 = Auto</w:t>
            </w:r>
            <w:r w:rsidRPr="00B87C14">
              <w:rPr>
                <w:sz w:val="20"/>
                <w:szCs w:val="20"/>
              </w:rPr>
              <w:tab/>
              <w:t>1 = Indoor</w:t>
            </w:r>
            <w:r w:rsidRPr="00B87C14">
              <w:rPr>
                <w:sz w:val="20"/>
                <w:szCs w:val="20"/>
              </w:rPr>
              <w:tab/>
              <w:t>2 = Outdoor</w:t>
            </w:r>
          </w:p>
        </w:tc>
      </w:tr>
      <w:tr w:rsidR="005B48D8" w14:paraId="7D863B86" w14:textId="77777777" w:rsidTr="00033180">
        <w:trPr>
          <w:cantSplit/>
        </w:trPr>
        <w:tc>
          <w:tcPr>
            <w:tcW w:w="959" w:type="dxa"/>
          </w:tcPr>
          <w:p w14:paraId="22344C98" w14:textId="1697D33C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B6B2DC6" w14:textId="3B85515E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69C7D480" w14:textId="048F5A5E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Auto White</w:t>
            </w:r>
          </w:p>
        </w:tc>
        <w:tc>
          <w:tcPr>
            <w:tcW w:w="6207" w:type="dxa"/>
          </w:tcPr>
          <w:p w14:paraId="32302EF5" w14:textId="0A8A8C1D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1 = Set white balance and hold</w:t>
            </w:r>
          </w:p>
        </w:tc>
      </w:tr>
      <w:tr w:rsidR="005B48D8" w14:paraId="7C7D044D" w14:textId="77777777" w:rsidTr="00033180">
        <w:trPr>
          <w:cantSplit/>
        </w:trPr>
        <w:tc>
          <w:tcPr>
            <w:tcW w:w="959" w:type="dxa"/>
          </w:tcPr>
          <w:p w14:paraId="21A691AC" w14:textId="598F74E5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E2F2F0E" w14:textId="002DDE59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432CEF12" w14:textId="7AB7BD71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Gain</w:t>
            </w:r>
          </w:p>
        </w:tc>
        <w:tc>
          <w:tcPr>
            <w:tcW w:w="6207" w:type="dxa"/>
          </w:tcPr>
          <w:p w14:paraId="2DDC6E37" w14:textId="4CF0D92A" w:rsidR="005B48D8" w:rsidRPr="00B87C14" w:rsidRDefault="00AC13BA" w:rsidP="00AC1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 </w:t>
            </w:r>
            <w:r w:rsidR="00B87C14" w:rsidRPr="00B87C14">
              <w:rPr>
                <w:sz w:val="20"/>
                <w:szCs w:val="20"/>
              </w:rPr>
              <w:t xml:space="preserve">0 3 6 9 12 15 18 </w:t>
            </w:r>
            <w:r>
              <w:rPr>
                <w:sz w:val="20"/>
                <w:szCs w:val="20"/>
              </w:rPr>
              <w:t xml:space="preserve">dB. </w:t>
            </w:r>
            <w:r w:rsidR="00B87C14" w:rsidRPr="00B87C14">
              <w:rPr>
                <w:sz w:val="20"/>
                <w:szCs w:val="20"/>
              </w:rPr>
              <w:t xml:space="preserve"> IRIS </w:t>
            </w:r>
            <w:r>
              <w:rPr>
                <w:sz w:val="20"/>
                <w:szCs w:val="20"/>
              </w:rPr>
              <w:t>MUST be</w:t>
            </w:r>
            <w:r w:rsidR="00B87C14" w:rsidRPr="00B87C14">
              <w:rPr>
                <w:sz w:val="20"/>
                <w:szCs w:val="20"/>
              </w:rPr>
              <w:t xml:space="preserve"> set to Manual</w:t>
            </w:r>
            <w:r w:rsidR="00033180">
              <w:rPr>
                <w:sz w:val="20"/>
                <w:szCs w:val="20"/>
              </w:rPr>
              <w:t>.</w:t>
            </w:r>
            <w:r w:rsidR="0003318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-3dB is not available on older cameras such as the D30/D31.</w:t>
            </w:r>
          </w:p>
        </w:tc>
      </w:tr>
      <w:tr w:rsidR="005B48D8" w14:paraId="42951781" w14:textId="77777777" w:rsidTr="00033180">
        <w:trPr>
          <w:cantSplit/>
        </w:trPr>
        <w:tc>
          <w:tcPr>
            <w:tcW w:w="959" w:type="dxa"/>
          </w:tcPr>
          <w:p w14:paraId="631AF362" w14:textId="6F8455B2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BF7E8B8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7A6D3" w14:textId="33234ECB" w:rsidR="005B48D8" w:rsidRPr="00B87C14" w:rsidRDefault="00B87C14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Shutter</w:t>
            </w:r>
          </w:p>
        </w:tc>
        <w:tc>
          <w:tcPr>
            <w:tcW w:w="6207" w:type="dxa"/>
          </w:tcPr>
          <w:p w14:paraId="0AB7A72D" w14:textId="268680F8" w:rsidR="005B48D8" w:rsidRPr="00B87C14" w:rsidRDefault="00B87C14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implemented</w:t>
            </w:r>
            <w:r w:rsidR="00033180">
              <w:rPr>
                <w:sz w:val="20"/>
                <w:szCs w:val="20"/>
              </w:rPr>
              <w:t xml:space="preserve"> (Too much dependency on exact camera)</w:t>
            </w:r>
          </w:p>
        </w:tc>
      </w:tr>
      <w:tr w:rsidR="005B48D8" w14:paraId="752CDDC4" w14:textId="77777777" w:rsidTr="00033180">
        <w:trPr>
          <w:cantSplit/>
        </w:trPr>
        <w:tc>
          <w:tcPr>
            <w:tcW w:w="959" w:type="dxa"/>
          </w:tcPr>
          <w:p w14:paraId="6CB38581" w14:textId="42D88C11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E15974E" w14:textId="4C6DDD6F" w:rsidR="005B48D8" w:rsidRPr="00B87C14" w:rsidRDefault="00B87C14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5D5A6579" w14:textId="2DD4D6B3" w:rsidR="005B48D8" w:rsidRPr="00B87C14" w:rsidRDefault="00B87C14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6207" w:type="dxa"/>
          </w:tcPr>
          <w:p w14:paraId="6FF3C080" w14:textId="6D509EA1" w:rsidR="005B48D8" w:rsidRPr="00B87C14" w:rsidRDefault="00B87C14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0=Stop</w:t>
            </w:r>
            <w:r w:rsidR="009A51A6">
              <w:rPr>
                <w:sz w:val="20"/>
                <w:szCs w:val="20"/>
              </w:rPr>
              <w:br/>
              <w:t>1=Tele_Slow</w:t>
            </w:r>
            <w:r w:rsidR="009A51A6">
              <w:rPr>
                <w:sz w:val="20"/>
                <w:szCs w:val="20"/>
              </w:rPr>
              <w:tab/>
              <w:t>2=Wide_Slow</w:t>
            </w:r>
            <w:r w:rsidR="009A51A6">
              <w:rPr>
                <w:sz w:val="20"/>
                <w:szCs w:val="20"/>
              </w:rPr>
              <w:br/>
              <w:t>3=Tele_Fast</w:t>
            </w:r>
            <w:r w:rsidR="009A51A6">
              <w:rPr>
                <w:sz w:val="20"/>
                <w:szCs w:val="20"/>
              </w:rPr>
              <w:tab/>
              <w:t>4=Wide_Fast</w:t>
            </w:r>
          </w:p>
        </w:tc>
      </w:tr>
      <w:tr w:rsidR="005B48D8" w14:paraId="693F386F" w14:textId="77777777" w:rsidTr="00033180">
        <w:trPr>
          <w:cantSplit/>
        </w:trPr>
        <w:tc>
          <w:tcPr>
            <w:tcW w:w="959" w:type="dxa"/>
          </w:tcPr>
          <w:p w14:paraId="55449E5D" w14:textId="08825281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47C40DC" w14:textId="48E280EC" w:rsidR="005B48D8" w:rsidRPr="00B87C14" w:rsidRDefault="009A51A6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6DD1010D" w14:textId="3478B015" w:rsidR="005B48D8" w:rsidRPr="00B87C14" w:rsidRDefault="009A51A6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</w:t>
            </w:r>
          </w:p>
        </w:tc>
        <w:tc>
          <w:tcPr>
            <w:tcW w:w="6207" w:type="dxa"/>
          </w:tcPr>
          <w:p w14:paraId="0622345B" w14:textId="75CA31CF" w:rsidR="005B48D8" w:rsidRPr="00B87C14" w:rsidRDefault="009A51A6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0=Stop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1=Near_Slow</w:t>
            </w:r>
            <w:r>
              <w:rPr>
                <w:sz w:val="20"/>
                <w:szCs w:val="20"/>
              </w:rPr>
              <w:tab/>
              <w:t>2=Far_Slow</w:t>
            </w:r>
            <w:r>
              <w:rPr>
                <w:sz w:val="20"/>
                <w:szCs w:val="20"/>
              </w:rPr>
              <w:tab/>
              <w:t>3=Near_Fast</w:t>
            </w:r>
            <w:r>
              <w:rPr>
                <w:sz w:val="20"/>
                <w:szCs w:val="20"/>
              </w:rPr>
              <w:br/>
              <w:t>4=Far_Fast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6=Auto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7=Manual</w:t>
            </w:r>
          </w:p>
        </w:tc>
      </w:tr>
      <w:tr w:rsidR="005B48D8" w14:paraId="0EC07A7C" w14:textId="77777777" w:rsidTr="00033180">
        <w:trPr>
          <w:cantSplit/>
        </w:trPr>
        <w:tc>
          <w:tcPr>
            <w:tcW w:w="959" w:type="dxa"/>
            <w:shd w:val="clear" w:color="auto" w:fill="FFCC99"/>
          </w:tcPr>
          <w:p w14:paraId="2C5943BE" w14:textId="22682387" w:rsidR="005B48D8" w:rsidRPr="00B87C14" w:rsidRDefault="00B87C14" w:rsidP="0003318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1</w:t>
            </w:r>
            <w:r w:rsidR="00033180">
              <w:rPr>
                <w:sz w:val="20"/>
                <w:szCs w:val="20"/>
              </w:rPr>
              <w:t>0</w:t>
            </w:r>
            <w:r w:rsidR="00C372F8">
              <w:rPr>
                <w:sz w:val="20"/>
                <w:szCs w:val="20"/>
              </w:rPr>
              <w:t>-20</w:t>
            </w:r>
          </w:p>
        </w:tc>
        <w:tc>
          <w:tcPr>
            <w:tcW w:w="709" w:type="dxa"/>
          </w:tcPr>
          <w:p w14:paraId="77888871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74EA3" w14:textId="2E91C0F5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6207" w:type="dxa"/>
          </w:tcPr>
          <w:p w14:paraId="03C09929" w14:textId="1027BA6D" w:rsidR="005B48D8" w:rsidRPr="00B87C14" w:rsidRDefault="0003318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used by JVC 55</w:t>
            </w:r>
          </w:p>
        </w:tc>
      </w:tr>
      <w:tr w:rsidR="005B48D8" w14:paraId="761FA6AF" w14:textId="77777777" w:rsidTr="00033180">
        <w:trPr>
          <w:cantSplit/>
        </w:trPr>
        <w:tc>
          <w:tcPr>
            <w:tcW w:w="959" w:type="dxa"/>
          </w:tcPr>
          <w:p w14:paraId="4417159A" w14:textId="4E8E503D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44A49DFF" w14:textId="492BE368" w:rsidR="005B48D8" w:rsidRPr="00B87C14" w:rsidRDefault="000E60C2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7A4E0C6F" w14:textId="33BFEB1E" w:rsidR="005B48D8" w:rsidRPr="00B87C14" w:rsidRDefault="000E60C2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 Level</w:t>
            </w:r>
          </w:p>
        </w:tc>
        <w:tc>
          <w:tcPr>
            <w:tcW w:w="6207" w:type="dxa"/>
          </w:tcPr>
          <w:p w14:paraId="1F40057F" w14:textId="72A2E8A4" w:rsidR="005B48D8" w:rsidRPr="00B87C14" w:rsidRDefault="00386124" w:rsidP="0038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0C2">
              <w:rPr>
                <w:sz w:val="20"/>
                <w:szCs w:val="20"/>
              </w:rPr>
              <w:t>0=Closed</w:t>
            </w:r>
            <w:r w:rsidR="000E60C2">
              <w:rPr>
                <w:sz w:val="20"/>
                <w:szCs w:val="20"/>
              </w:rPr>
              <w:br/>
              <w:t xml:space="preserve"> 1=F28</w:t>
            </w:r>
            <w:r w:rsidR="000E60C2">
              <w:rPr>
                <w:sz w:val="20"/>
                <w:szCs w:val="20"/>
              </w:rPr>
              <w:tab/>
            </w:r>
            <w:r w:rsidR="000E60C2">
              <w:rPr>
                <w:sz w:val="20"/>
                <w:szCs w:val="20"/>
              </w:rPr>
              <w:tab/>
              <w:t xml:space="preserve">  2=F22</w:t>
            </w:r>
            <w:r w:rsidR="000E60C2">
              <w:rPr>
                <w:sz w:val="20"/>
                <w:szCs w:val="20"/>
              </w:rPr>
              <w:tab/>
            </w:r>
            <w:r w:rsidR="000E60C2">
              <w:rPr>
                <w:sz w:val="20"/>
                <w:szCs w:val="20"/>
              </w:rPr>
              <w:tab/>
              <w:t xml:space="preserve">  3=F19</w:t>
            </w:r>
            <w:r w:rsidR="000E60C2">
              <w:rPr>
                <w:sz w:val="20"/>
                <w:szCs w:val="20"/>
              </w:rPr>
              <w:tab/>
            </w:r>
            <w:r w:rsidR="000E60C2">
              <w:rPr>
                <w:sz w:val="20"/>
                <w:szCs w:val="20"/>
              </w:rPr>
              <w:tab/>
              <w:t xml:space="preserve">  4=F16</w:t>
            </w:r>
            <w:r w:rsidR="000E60C2">
              <w:rPr>
                <w:sz w:val="20"/>
                <w:szCs w:val="20"/>
              </w:rPr>
              <w:br/>
              <w:t xml:space="preserve"> 5=F14</w:t>
            </w:r>
            <w:r w:rsidR="000E60C2">
              <w:rPr>
                <w:sz w:val="20"/>
                <w:szCs w:val="20"/>
              </w:rPr>
              <w:tab/>
            </w:r>
            <w:r w:rsidR="000E60C2">
              <w:rPr>
                <w:sz w:val="20"/>
                <w:szCs w:val="20"/>
              </w:rPr>
              <w:tab/>
              <w:t xml:space="preserve">  6=F11</w:t>
            </w:r>
            <w:r w:rsidR="000E60C2">
              <w:rPr>
                <w:sz w:val="20"/>
                <w:szCs w:val="20"/>
              </w:rPr>
              <w:tab/>
            </w:r>
            <w:r w:rsidR="000E60C2">
              <w:rPr>
                <w:sz w:val="20"/>
                <w:szCs w:val="20"/>
              </w:rPr>
              <w:tab/>
              <w:t xml:space="preserve">  7=F9.6</w:t>
            </w:r>
            <w:r w:rsidR="000E60C2">
              <w:rPr>
                <w:sz w:val="20"/>
                <w:szCs w:val="20"/>
              </w:rPr>
              <w:tab/>
              <w:t xml:space="preserve">  8=F8</w:t>
            </w:r>
            <w:r w:rsidR="000E60C2">
              <w:rPr>
                <w:sz w:val="20"/>
                <w:szCs w:val="20"/>
              </w:rPr>
              <w:br/>
              <w:t xml:space="preserve"> 9=F6.8</w:t>
            </w:r>
            <w:r w:rsidR="000E60C2">
              <w:rPr>
                <w:sz w:val="20"/>
                <w:szCs w:val="20"/>
              </w:rPr>
              <w:tab/>
            </w:r>
            <w:r w:rsidR="000E60C2">
              <w:rPr>
                <w:sz w:val="20"/>
                <w:szCs w:val="20"/>
              </w:rPr>
              <w:tab/>
              <w:t>10=F5.6</w:t>
            </w:r>
            <w:r w:rsidR="000E60C2">
              <w:rPr>
                <w:sz w:val="20"/>
                <w:szCs w:val="20"/>
              </w:rPr>
              <w:tab/>
              <w:t>11=F4.8</w:t>
            </w:r>
            <w:r w:rsidR="000E60C2">
              <w:rPr>
                <w:sz w:val="20"/>
                <w:szCs w:val="20"/>
              </w:rPr>
              <w:tab/>
              <w:t>12=F4</w:t>
            </w:r>
            <w:r w:rsidR="000E60C2">
              <w:rPr>
                <w:sz w:val="20"/>
                <w:szCs w:val="20"/>
              </w:rPr>
              <w:br/>
              <w:t>13=F3.4</w:t>
            </w:r>
            <w:r w:rsidR="000E60C2">
              <w:rPr>
                <w:sz w:val="20"/>
                <w:szCs w:val="20"/>
              </w:rPr>
              <w:tab/>
              <w:t>14=F2.8</w:t>
            </w:r>
            <w:r w:rsidR="000E60C2">
              <w:rPr>
                <w:sz w:val="20"/>
                <w:szCs w:val="20"/>
              </w:rPr>
              <w:tab/>
              <w:t>15=F2.4</w:t>
            </w:r>
            <w:r w:rsidR="000E60C2">
              <w:rPr>
                <w:sz w:val="20"/>
                <w:szCs w:val="20"/>
              </w:rPr>
              <w:tab/>
              <w:t>16=</w:t>
            </w:r>
            <w:r>
              <w:rPr>
                <w:sz w:val="20"/>
                <w:szCs w:val="20"/>
              </w:rPr>
              <w:t>F2</w:t>
            </w:r>
            <w:r>
              <w:rPr>
                <w:sz w:val="20"/>
                <w:szCs w:val="20"/>
              </w:rPr>
              <w:br/>
              <w:t>17=F1.6</w:t>
            </w:r>
          </w:p>
        </w:tc>
      </w:tr>
      <w:tr w:rsidR="005B48D8" w14:paraId="45260233" w14:textId="77777777" w:rsidTr="00033180">
        <w:trPr>
          <w:cantSplit/>
        </w:trPr>
        <w:tc>
          <w:tcPr>
            <w:tcW w:w="959" w:type="dxa"/>
            <w:tcBorders>
              <w:bottom w:val="single" w:sz="8" w:space="0" w:color="auto"/>
            </w:tcBorders>
          </w:tcPr>
          <w:p w14:paraId="374A87B4" w14:textId="44A919FD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4144CF3F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CF68F9" w14:textId="678F1098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Level</w:t>
            </w:r>
          </w:p>
        </w:tc>
        <w:tc>
          <w:tcPr>
            <w:tcW w:w="6207" w:type="dxa"/>
          </w:tcPr>
          <w:p w14:paraId="3AFADE11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</w:tr>
      <w:tr w:rsidR="005B48D8" w14:paraId="74CBC7F6" w14:textId="77777777" w:rsidTr="00033180">
        <w:trPr>
          <w:cantSplit/>
        </w:trPr>
        <w:tc>
          <w:tcPr>
            <w:tcW w:w="959" w:type="dxa"/>
            <w:shd w:val="clear" w:color="auto" w:fill="FFCC99"/>
          </w:tcPr>
          <w:p w14:paraId="5E2F3811" w14:textId="28A44DFF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23</w:t>
            </w:r>
            <w:r w:rsidR="00C372F8">
              <w:rPr>
                <w:sz w:val="20"/>
                <w:szCs w:val="20"/>
              </w:rPr>
              <w:t>-30</w:t>
            </w:r>
          </w:p>
        </w:tc>
        <w:tc>
          <w:tcPr>
            <w:tcW w:w="709" w:type="dxa"/>
          </w:tcPr>
          <w:p w14:paraId="5486C056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8D8D1D" w14:textId="6CD0D062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6207" w:type="dxa"/>
          </w:tcPr>
          <w:p w14:paraId="616B84A0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</w:tr>
      <w:tr w:rsidR="005B48D8" w14:paraId="47BB8746" w14:textId="77777777" w:rsidTr="00033180">
        <w:trPr>
          <w:cantSplit/>
        </w:trPr>
        <w:tc>
          <w:tcPr>
            <w:tcW w:w="959" w:type="dxa"/>
          </w:tcPr>
          <w:p w14:paraId="17E1FC6B" w14:textId="1859F6BF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539D4C04" w14:textId="3657BD19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547A29AA" w14:textId="5995DF07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Speed</w:t>
            </w:r>
          </w:p>
        </w:tc>
        <w:tc>
          <w:tcPr>
            <w:tcW w:w="6207" w:type="dxa"/>
          </w:tcPr>
          <w:p w14:paraId="6D9D5465" w14:textId="6599FAEA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1=Slowest</w:t>
            </w:r>
            <w:r>
              <w:rPr>
                <w:sz w:val="20"/>
                <w:szCs w:val="20"/>
              </w:rPr>
              <w:tab/>
              <w:t>24=Fastest</w:t>
            </w:r>
          </w:p>
        </w:tc>
      </w:tr>
      <w:tr w:rsidR="005B48D8" w14:paraId="59821707" w14:textId="77777777" w:rsidTr="00033180">
        <w:trPr>
          <w:cantSplit/>
        </w:trPr>
        <w:tc>
          <w:tcPr>
            <w:tcW w:w="959" w:type="dxa"/>
            <w:tcBorders>
              <w:bottom w:val="single" w:sz="8" w:space="0" w:color="auto"/>
            </w:tcBorders>
          </w:tcPr>
          <w:p w14:paraId="00416785" w14:textId="4E5BA9D2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682CF9AF" w14:textId="5F3BC802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20739A66" w14:textId="1374EF3D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Tilt Speed</w:t>
            </w:r>
          </w:p>
        </w:tc>
        <w:tc>
          <w:tcPr>
            <w:tcW w:w="6207" w:type="dxa"/>
          </w:tcPr>
          <w:p w14:paraId="0DF70B88" w14:textId="7E5C16F5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1=Slowest</w:t>
            </w:r>
            <w:r>
              <w:rPr>
                <w:sz w:val="20"/>
                <w:szCs w:val="20"/>
              </w:rPr>
              <w:tab/>
              <w:t>20=Fastest (D30/D31 Camera)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24=Fastest (BRC-300 Camera)</w:t>
            </w:r>
          </w:p>
        </w:tc>
      </w:tr>
      <w:tr w:rsidR="002420B0" w14:paraId="551385C6" w14:textId="77777777" w:rsidTr="00033180">
        <w:trPr>
          <w:cantSplit/>
        </w:trPr>
        <w:tc>
          <w:tcPr>
            <w:tcW w:w="959" w:type="dxa"/>
            <w:shd w:val="clear" w:color="auto" w:fill="auto"/>
          </w:tcPr>
          <w:p w14:paraId="39E9BAEB" w14:textId="49C7140A" w:rsidR="002420B0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56B4A109" w14:textId="7558A410" w:rsidR="002420B0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6A92C40A" w14:textId="649AF13F" w:rsidR="002420B0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Command</w:t>
            </w:r>
          </w:p>
        </w:tc>
        <w:tc>
          <w:tcPr>
            <w:tcW w:w="6207" w:type="dxa"/>
          </w:tcPr>
          <w:p w14:paraId="1B779172" w14:textId="3CC6B024" w:rsidR="002420B0" w:rsidRPr="00B87C14" w:rsidRDefault="002420B0" w:rsidP="0024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0=Stop</w:t>
            </w:r>
            <w:r>
              <w:rPr>
                <w:sz w:val="20"/>
                <w:szCs w:val="20"/>
              </w:rPr>
              <w:br/>
              <w:t>1=Up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2=Down</w:t>
            </w:r>
            <w:r>
              <w:rPr>
                <w:sz w:val="20"/>
                <w:szCs w:val="20"/>
              </w:rPr>
              <w:tab/>
              <w:t>3=Left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4=Right</w:t>
            </w:r>
            <w:r>
              <w:rPr>
                <w:sz w:val="20"/>
                <w:szCs w:val="20"/>
              </w:rPr>
              <w:br/>
              <w:t>5=UpLeft</w:t>
            </w:r>
            <w:r>
              <w:rPr>
                <w:sz w:val="20"/>
                <w:szCs w:val="20"/>
              </w:rPr>
              <w:tab/>
              <w:t>6=UpRight</w:t>
            </w:r>
            <w:r>
              <w:rPr>
                <w:sz w:val="20"/>
                <w:szCs w:val="20"/>
              </w:rPr>
              <w:tab/>
              <w:t>7=DownLeft</w:t>
            </w:r>
            <w:r>
              <w:rPr>
                <w:sz w:val="20"/>
                <w:szCs w:val="20"/>
              </w:rPr>
              <w:tab/>
              <w:t>8=DownRight</w:t>
            </w:r>
            <w:r>
              <w:rPr>
                <w:sz w:val="20"/>
                <w:szCs w:val="20"/>
              </w:rPr>
              <w:br/>
              <w:t>9=Home</w:t>
            </w:r>
          </w:p>
        </w:tc>
      </w:tr>
      <w:tr w:rsidR="005B48D8" w14:paraId="760E990F" w14:textId="77777777" w:rsidTr="00033180">
        <w:trPr>
          <w:cantSplit/>
        </w:trPr>
        <w:tc>
          <w:tcPr>
            <w:tcW w:w="959" w:type="dxa"/>
            <w:shd w:val="clear" w:color="auto" w:fill="FFCC99"/>
          </w:tcPr>
          <w:p w14:paraId="6EBA5157" w14:textId="3B9121B6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C372F8">
              <w:rPr>
                <w:sz w:val="20"/>
                <w:szCs w:val="20"/>
              </w:rPr>
              <w:t>-39</w:t>
            </w:r>
          </w:p>
        </w:tc>
        <w:tc>
          <w:tcPr>
            <w:tcW w:w="709" w:type="dxa"/>
          </w:tcPr>
          <w:p w14:paraId="7CCF62B9" w14:textId="567C2084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0B579B" w14:textId="2D601E22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6207" w:type="dxa"/>
          </w:tcPr>
          <w:p w14:paraId="3D2CADA6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</w:tr>
      <w:tr w:rsidR="005B48D8" w14:paraId="0F5AD617" w14:textId="77777777" w:rsidTr="00033180">
        <w:trPr>
          <w:cantSplit/>
        </w:trPr>
        <w:tc>
          <w:tcPr>
            <w:tcW w:w="959" w:type="dxa"/>
          </w:tcPr>
          <w:p w14:paraId="00D9AAF1" w14:textId="63F4669E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97F89D0" w14:textId="070C167D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6CD6B51F" w14:textId="014E5661" w:rsidR="005B48D8" w:rsidRPr="00B87C14" w:rsidRDefault="00C372F8" w:rsidP="00C3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 Box Set</w:t>
            </w:r>
          </w:p>
        </w:tc>
        <w:tc>
          <w:tcPr>
            <w:tcW w:w="6207" w:type="dxa"/>
          </w:tcPr>
          <w:p w14:paraId="03EF5349" w14:textId="7D24F12C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3, 4, 5, 6.    Some later </w:t>
            </w:r>
            <w:r w:rsidR="00033180">
              <w:rPr>
                <w:sz w:val="20"/>
                <w:szCs w:val="20"/>
              </w:rPr>
              <w:t xml:space="preserve">camera </w:t>
            </w:r>
            <w:r>
              <w:rPr>
                <w:sz w:val="20"/>
                <w:szCs w:val="20"/>
              </w:rPr>
              <w:t>models support 1 to 16</w:t>
            </w:r>
          </w:p>
        </w:tc>
      </w:tr>
      <w:tr w:rsidR="005B48D8" w14:paraId="54EDD53B" w14:textId="77777777" w:rsidTr="00033180">
        <w:trPr>
          <w:cantSplit/>
        </w:trPr>
        <w:tc>
          <w:tcPr>
            <w:tcW w:w="959" w:type="dxa"/>
          </w:tcPr>
          <w:p w14:paraId="2AD3D72C" w14:textId="62B4D301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14:paraId="1BF269E9" w14:textId="355487AE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3DD5C897" w14:textId="062C31D4" w:rsidR="005B48D8" w:rsidRPr="00B87C14" w:rsidRDefault="00C372F8" w:rsidP="00C3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 Box Recall</w:t>
            </w:r>
          </w:p>
        </w:tc>
        <w:tc>
          <w:tcPr>
            <w:tcW w:w="6207" w:type="dxa"/>
          </w:tcPr>
          <w:p w14:paraId="4D7D247E" w14:textId="6A1A794A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1, 2, 3, 4, 5, 6.</w:t>
            </w:r>
          </w:p>
        </w:tc>
      </w:tr>
      <w:tr w:rsidR="005B48D8" w14:paraId="51A80F56" w14:textId="77777777" w:rsidTr="00033180">
        <w:trPr>
          <w:cantSplit/>
        </w:trPr>
        <w:tc>
          <w:tcPr>
            <w:tcW w:w="959" w:type="dxa"/>
            <w:tcBorders>
              <w:bottom w:val="single" w:sz="8" w:space="0" w:color="auto"/>
            </w:tcBorders>
          </w:tcPr>
          <w:p w14:paraId="431A2202" w14:textId="6AE430CF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5C977DF1" w14:textId="14ABFDA0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3AC770E0" w14:textId="252DB2A0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 Box Reset</w:t>
            </w:r>
          </w:p>
        </w:tc>
        <w:tc>
          <w:tcPr>
            <w:tcW w:w="6207" w:type="dxa"/>
          </w:tcPr>
          <w:p w14:paraId="1042118D" w14:textId="5824A871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1, 2, 3, 4, 5, 6.</w:t>
            </w:r>
          </w:p>
        </w:tc>
      </w:tr>
      <w:tr w:rsidR="005B48D8" w14:paraId="6A828CB0" w14:textId="77777777" w:rsidTr="00033180">
        <w:trPr>
          <w:cantSplit/>
        </w:trPr>
        <w:tc>
          <w:tcPr>
            <w:tcW w:w="959" w:type="dxa"/>
            <w:shd w:val="clear" w:color="auto" w:fill="FFCC99"/>
          </w:tcPr>
          <w:p w14:paraId="37612A2A" w14:textId="29B0E819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43</w:t>
            </w:r>
            <w:r w:rsidR="002420B0">
              <w:rPr>
                <w:sz w:val="20"/>
                <w:szCs w:val="20"/>
              </w:rPr>
              <w:t>-50</w:t>
            </w:r>
          </w:p>
        </w:tc>
        <w:tc>
          <w:tcPr>
            <w:tcW w:w="709" w:type="dxa"/>
          </w:tcPr>
          <w:p w14:paraId="259B5185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32100" w14:textId="1DF6970E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6207" w:type="dxa"/>
          </w:tcPr>
          <w:p w14:paraId="7165D3FD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</w:tr>
      <w:tr w:rsidR="005B48D8" w14:paraId="71FB2D71" w14:textId="77777777" w:rsidTr="00033180">
        <w:trPr>
          <w:cantSplit/>
        </w:trPr>
        <w:tc>
          <w:tcPr>
            <w:tcW w:w="959" w:type="dxa"/>
          </w:tcPr>
          <w:p w14:paraId="64A34B1A" w14:textId="2730FF64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7850AF2" w14:textId="2AD000F6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7601D255" w14:textId="02C4E0B3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White Balance</w:t>
            </w:r>
          </w:p>
        </w:tc>
        <w:tc>
          <w:tcPr>
            <w:tcW w:w="6207" w:type="dxa"/>
          </w:tcPr>
          <w:p w14:paraId="3EEF00B6" w14:textId="656299C2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1=Manual</w:t>
            </w:r>
            <w:r>
              <w:rPr>
                <w:sz w:val="20"/>
                <w:szCs w:val="20"/>
              </w:rPr>
              <w:tab/>
              <w:t>(See slots 4 and 5 for other options)</w:t>
            </w:r>
          </w:p>
        </w:tc>
      </w:tr>
      <w:tr w:rsidR="005B48D8" w14:paraId="2A562263" w14:textId="77777777" w:rsidTr="00033180">
        <w:trPr>
          <w:cantSplit/>
        </w:trPr>
        <w:tc>
          <w:tcPr>
            <w:tcW w:w="959" w:type="dxa"/>
          </w:tcPr>
          <w:p w14:paraId="4C0B3466" w14:textId="1DC2580D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14:paraId="64E5F9B4" w14:textId="08C1B76F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65A9679F" w14:textId="55ECEFCB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Reset Red Gain</w:t>
            </w:r>
          </w:p>
        </w:tc>
        <w:tc>
          <w:tcPr>
            <w:tcW w:w="6207" w:type="dxa"/>
          </w:tcPr>
          <w:p w14:paraId="2EF93AEB" w14:textId="5E7B6795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1=Reset</w:t>
            </w:r>
          </w:p>
        </w:tc>
      </w:tr>
      <w:tr w:rsidR="005B48D8" w14:paraId="59455606" w14:textId="77777777" w:rsidTr="00033180">
        <w:trPr>
          <w:cantSplit/>
        </w:trPr>
        <w:tc>
          <w:tcPr>
            <w:tcW w:w="959" w:type="dxa"/>
          </w:tcPr>
          <w:p w14:paraId="457201B6" w14:textId="43B8B174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41B8837A" w14:textId="0AA6DD8B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5E98A96C" w14:textId="7DB8247F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Gain</w:t>
            </w:r>
          </w:p>
        </w:tc>
        <w:tc>
          <w:tcPr>
            <w:tcW w:w="6207" w:type="dxa"/>
          </w:tcPr>
          <w:p w14:paraId="21A886BA" w14:textId="57B218EC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255</w:t>
            </w:r>
          </w:p>
        </w:tc>
      </w:tr>
      <w:tr w:rsidR="005B48D8" w14:paraId="503F2AFE" w14:textId="77777777" w:rsidTr="00033180">
        <w:trPr>
          <w:cantSplit/>
        </w:trPr>
        <w:tc>
          <w:tcPr>
            <w:tcW w:w="959" w:type="dxa"/>
          </w:tcPr>
          <w:p w14:paraId="540216D2" w14:textId="1F7C9AF7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14:paraId="6F324CAE" w14:textId="3E8DC429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77B4999B" w14:textId="1C5D269B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Reset Blue Gain</w:t>
            </w:r>
          </w:p>
        </w:tc>
        <w:tc>
          <w:tcPr>
            <w:tcW w:w="6207" w:type="dxa"/>
          </w:tcPr>
          <w:p w14:paraId="6675CCD0" w14:textId="4C4CC20F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1=Reset</w:t>
            </w:r>
          </w:p>
        </w:tc>
      </w:tr>
      <w:tr w:rsidR="005B48D8" w14:paraId="1278F963" w14:textId="77777777" w:rsidTr="00033180">
        <w:trPr>
          <w:cantSplit/>
        </w:trPr>
        <w:tc>
          <w:tcPr>
            <w:tcW w:w="959" w:type="dxa"/>
          </w:tcPr>
          <w:p w14:paraId="22612D8A" w14:textId="0A51B7D2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14:paraId="051CC3C1" w14:textId="5FAB283E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3B8E7491" w14:textId="3C9ED58F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 Gain</w:t>
            </w:r>
          </w:p>
        </w:tc>
        <w:tc>
          <w:tcPr>
            <w:tcW w:w="6207" w:type="dxa"/>
          </w:tcPr>
          <w:p w14:paraId="631AB404" w14:textId="630184B3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255</w:t>
            </w:r>
          </w:p>
        </w:tc>
      </w:tr>
      <w:tr w:rsidR="005B48D8" w14:paraId="43114405" w14:textId="77777777" w:rsidTr="00033180">
        <w:trPr>
          <w:cantSplit/>
        </w:trPr>
        <w:tc>
          <w:tcPr>
            <w:tcW w:w="959" w:type="dxa"/>
            <w:tcBorders>
              <w:bottom w:val="single" w:sz="8" w:space="0" w:color="auto"/>
            </w:tcBorders>
          </w:tcPr>
          <w:p w14:paraId="46040F13" w14:textId="7C05AEB4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24C32A04" w14:textId="4433BA13" w:rsidR="005B48D8" w:rsidRPr="00B87C14" w:rsidRDefault="00C372F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</w:tcPr>
          <w:p w14:paraId="6E2F9452" w14:textId="3473B334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Tally</w:t>
            </w:r>
          </w:p>
        </w:tc>
        <w:tc>
          <w:tcPr>
            <w:tcW w:w="6207" w:type="dxa"/>
          </w:tcPr>
          <w:p w14:paraId="325A08D3" w14:textId="2932B447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0=Off</w:t>
            </w:r>
            <w:r>
              <w:rPr>
                <w:sz w:val="20"/>
                <w:szCs w:val="20"/>
              </w:rPr>
              <w:tab/>
              <w:t>1=On</w:t>
            </w:r>
          </w:p>
        </w:tc>
      </w:tr>
      <w:tr w:rsidR="005B48D8" w14:paraId="53278134" w14:textId="77777777" w:rsidTr="00033180">
        <w:trPr>
          <w:cantSplit/>
        </w:trPr>
        <w:tc>
          <w:tcPr>
            <w:tcW w:w="959" w:type="dxa"/>
            <w:shd w:val="clear" w:color="auto" w:fill="FFCC99"/>
          </w:tcPr>
          <w:p w14:paraId="086B4498" w14:textId="55AEAD14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709" w:type="dxa"/>
          </w:tcPr>
          <w:p w14:paraId="1633275B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98103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  <w:tc>
          <w:tcPr>
            <w:tcW w:w="6207" w:type="dxa"/>
          </w:tcPr>
          <w:p w14:paraId="27571759" w14:textId="77777777" w:rsidR="005B48D8" w:rsidRPr="00B87C14" w:rsidRDefault="005B48D8" w:rsidP="00391810">
            <w:pPr>
              <w:rPr>
                <w:sz w:val="20"/>
                <w:szCs w:val="20"/>
              </w:rPr>
            </w:pPr>
          </w:p>
        </w:tc>
      </w:tr>
      <w:tr w:rsidR="005B48D8" w14:paraId="09F35A30" w14:textId="77777777" w:rsidTr="00033180">
        <w:trPr>
          <w:cantSplit/>
        </w:trPr>
        <w:tc>
          <w:tcPr>
            <w:tcW w:w="959" w:type="dxa"/>
          </w:tcPr>
          <w:p w14:paraId="2D9499DC" w14:textId="010C312C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4095</w:t>
            </w:r>
          </w:p>
        </w:tc>
        <w:tc>
          <w:tcPr>
            <w:tcW w:w="709" w:type="dxa"/>
          </w:tcPr>
          <w:p w14:paraId="38DF4AF7" w14:textId="12B1A669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</w:t>
            </w:r>
          </w:p>
        </w:tc>
        <w:tc>
          <w:tcPr>
            <w:tcW w:w="1701" w:type="dxa"/>
          </w:tcPr>
          <w:p w14:paraId="694BA87D" w14:textId="5C698985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Toggle 1</w:t>
            </w:r>
          </w:p>
        </w:tc>
        <w:tc>
          <w:tcPr>
            <w:tcW w:w="6207" w:type="dxa"/>
          </w:tcPr>
          <w:p w14:paraId="168BBD8C" w14:textId="03230F6A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written to this slot is copied to slot 4096</w:t>
            </w:r>
          </w:p>
        </w:tc>
      </w:tr>
      <w:tr w:rsidR="005B48D8" w14:paraId="3968FD12" w14:textId="77777777" w:rsidTr="00033180">
        <w:trPr>
          <w:cantSplit/>
        </w:trPr>
        <w:tc>
          <w:tcPr>
            <w:tcW w:w="959" w:type="dxa"/>
          </w:tcPr>
          <w:p w14:paraId="57D78B00" w14:textId="4BC7092D" w:rsidR="005B48D8" w:rsidRPr="00B87C14" w:rsidRDefault="00B87C14" w:rsidP="00391810">
            <w:pPr>
              <w:rPr>
                <w:sz w:val="20"/>
                <w:szCs w:val="20"/>
              </w:rPr>
            </w:pPr>
            <w:r w:rsidRPr="00B87C14">
              <w:rPr>
                <w:sz w:val="20"/>
                <w:szCs w:val="20"/>
              </w:rPr>
              <w:t>4096</w:t>
            </w:r>
          </w:p>
        </w:tc>
        <w:tc>
          <w:tcPr>
            <w:tcW w:w="709" w:type="dxa"/>
          </w:tcPr>
          <w:p w14:paraId="02FC553F" w14:textId="4449C078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R/W</w:t>
            </w:r>
          </w:p>
        </w:tc>
        <w:tc>
          <w:tcPr>
            <w:tcW w:w="1701" w:type="dxa"/>
          </w:tcPr>
          <w:p w14:paraId="255F07FD" w14:textId="57CD898F" w:rsidR="005B48D8" w:rsidRPr="00B87C14" w:rsidRDefault="002420B0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Toggle 2</w:t>
            </w:r>
          </w:p>
        </w:tc>
        <w:tc>
          <w:tcPr>
            <w:tcW w:w="6207" w:type="dxa"/>
          </w:tcPr>
          <w:p w14:paraId="49C22DEF" w14:textId="1031B011" w:rsidR="005B48D8" w:rsidRPr="00B87C14" w:rsidRDefault="002420B0" w:rsidP="0024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written to this slot is copied to slot 4095</w:t>
            </w:r>
          </w:p>
        </w:tc>
      </w:tr>
    </w:tbl>
    <w:p w14:paraId="0E398AD3" w14:textId="77777777" w:rsidR="005B48D8" w:rsidRDefault="005B48D8" w:rsidP="00391810"/>
    <w:p w14:paraId="6592EFAB" w14:textId="2A73C14A" w:rsidR="008C0E08" w:rsidRDefault="008C0E08" w:rsidP="008C0E08">
      <w:pPr>
        <w:pStyle w:val="Heading1"/>
      </w:pPr>
      <w:bookmarkStart w:id="9" w:name="_Toc335160321"/>
      <w:r>
        <w:t>Version History</w:t>
      </w:r>
      <w:bookmarkEnd w:id="9"/>
    </w:p>
    <w:p w14:paraId="51016756" w14:textId="010A1A1F" w:rsidR="008C0E08" w:rsidRDefault="008C0E08" w:rsidP="008C0E08">
      <w:pPr>
        <w:pStyle w:val="Heading2"/>
      </w:pPr>
      <w:bookmarkStart w:id="10" w:name="_Toc335160322"/>
      <w:r>
        <w:t>Driver Version</w:t>
      </w:r>
      <w:bookmarkEnd w:id="10"/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536"/>
        <w:gridCol w:w="1898"/>
      </w:tblGrid>
      <w:tr w:rsidR="006A5B68" w14:paraId="14CE7F1B" w14:textId="77777777" w:rsidTr="006A5B68">
        <w:tc>
          <w:tcPr>
            <w:tcW w:w="1384" w:type="dxa"/>
            <w:shd w:val="clear" w:color="auto" w:fill="D9D9D9"/>
          </w:tcPr>
          <w:p w14:paraId="0678D560" w14:textId="2D81183D" w:rsidR="008C0E08" w:rsidRPr="008C0E08" w:rsidRDefault="008C0E08" w:rsidP="006A5B68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Version N</w:t>
            </w:r>
            <w:r w:rsidR="006A5B68">
              <w:rPr>
                <w:sz w:val="20"/>
                <w:szCs w:val="20"/>
              </w:rPr>
              <w:t>o</w:t>
            </w:r>
          </w:p>
        </w:tc>
        <w:tc>
          <w:tcPr>
            <w:tcW w:w="1418" w:type="dxa"/>
            <w:shd w:val="clear" w:color="auto" w:fill="D9D9D9"/>
          </w:tcPr>
          <w:p w14:paraId="649E6B10" w14:textId="0717147A" w:rsidR="008C0E08" w:rsidRPr="008C0E08" w:rsidRDefault="008C0E08" w:rsidP="00391810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Date</w:t>
            </w:r>
          </w:p>
        </w:tc>
        <w:tc>
          <w:tcPr>
            <w:tcW w:w="4536" w:type="dxa"/>
            <w:shd w:val="clear" w:color="auto" w:fill="D9D9D9"/>
          </w:tcPr>
          <w:p w14:paraId="2C7E1E94" w14:textId="1B7932E9" w:rsidR="008C0E08" w:rsidRPr="008C0E08" w:rsidRDefault="008C0E08" w:rsidP="00391810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Details</w:t>
            </w:r>
          </w:p>
        </w:tc>
        <w:tc>
          <w:tcPr>
            <w:tcW w:w="1898" w:type="dxa"/>
            <w:shd w:val="clear" w:color="auto" w:fill="D9D9D9"/>
          </w:tcPr>
          <w:p w14:paraId="7D67DE77" w14:textId="13A2DD07" w:rsidR="008C0E08" w:rsidRPr="008C0E08" w:rsidRDefault="008C0E08" w:rsidP="00391810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Name</w:t>
            </w:r>
          </w:p>
        </w:tc>
      </w:tr>
      <w:tr w:rsidR="008C0E08" w14:paraId="33316D0E" w14:textId="77777777" w:rsidTr="006A5B68">
        <w:tc>
          <w:tcPr>
            <w:tcW w:w="1384" w:type="dxa"/>
          </w:tcPr>
          <w:p w14:paraId="50EEFCA9" w14:textId="3DE28CAC" w:rsidR="008C0E08" w:rsidRPr="008C0E08" w:rsidRDefault="00F37D8F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V3</w:t>
            </w:r>
            <w:r w:rsidR="006A5B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14:paraId="7B5FAEAA" w14:textId="43CD5328" w:rsidR="008C0E08" w:rsidRPr="008C0E08" w:rsidRDefault="00F37D8F" w:rsidP="00F3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A5B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="006A5B68">
              <w:rPr>
                <w:sz w:val="20"/>
                <w:szCs w:val="20"/>
              </w:rPr>
              <w:t>/2016</w:t>
            </w:r>
          </w:p>
        </w:tc>
        <w:tc>
          <w:tcPr>
            <w:tcW w:w="4536" w:type="dxa"/>
          </w:tcPr>
          <w:p w14:paraId="20BCB6B5" w14:textId="4E248E9E" w:rsidR="008C0E08" w:rsidRPr="008C0E08" w:rsidRDefault="006A5B68" w:rsidP="0039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release</w:t>
            </w:r>
          </w:p>
        </w:tc>
        <w:tc>
          <w:tcPr>
            <w:tcW w:w="1898" w:type="dxa"/>
          </w:tcPr>
          <w:p w14:paraId="02B9F67B" w14:textId="2E210A36" w:rsidR="008C0E08" w:rsidRPr="008C0E08" w:rsidRDefault="006A5B68" w:rsidP="006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Woodhouse</w:t>
            </w:r>
          </w:p>
        </w:tc>
      </w:tr>
      <w:tr w:rsidR="008C0E08" w14:paraId="77D34011" w14:textId="77777777" w:rsidTr="006A5B68">
        <w:tc>
          <w:tcPr>
            <w:tcW w:w="1384" w:type="dxa"/>
          </w:tcPr>
          <w:p w14:paraId="0A31778D" w14:textId="77777777" w:rsidR="008C0E08" w:rsidRPr="008C0E08" w:rsidRDefault="008C0E08" w:rsidP="003918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C40EF3" w14:textId="77777777" w:rsidR="008C0E08" w:rsidRPr="008C0E08" w:rsidRDefault="008C0E08" w:rsidP="0039181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A7E58FE" w14:textId="77777777" w:rsidR="008C0E08" w:rsidRPr="008C0E08" w:rsidRDefault="008C0E08" w:rsidP="00391810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6C28E482" w14:textId="77777777" w:rsidR="008C0E08" w:rsidRPr="008C0E08" w:rsidRDefault="008C0E08" w:rsidP="00391810">
            <w:pPr>
              <w:rPr>
                <w:sz w:val="20"/>
                <w:szCs w:val="20"/>
              </w:rPr>
            </w:pPr>
          </w:p>
        </w:tc>
      </w:tr>
    </w:tbl>
    <w:p w14:paraId="5ED1A155" w14:textId="77777777" w:rsidR="00AD306C" w:rsidRDefault="00AD306C" w:rsidP="00391810"/>
    <w:p w14:paraId="43D06F20" w14:textId="77777777" w:rsidR="008C0E08" w:rsidRDefault="008C0E08" w:rsidP="00391810"/>
    <w:p w14:paraId="2E43FB3D" w14:textId="7B98CB42" w:rsidR="008C0E08" w:rsidRDefault="008C0E08" w:rsidP="008C0E08">
      <w:pPr>
        <w:pStyle w:val="Heading2"/>
      </w:pPr>
      <w:bookmarkStart w:id="11" w:name="_Toc335160323"/>
      <w:r>
        <w:t>Document Version</w:t>
      </w:r>
      <w:bookmarkEnd w:id="11"/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536"/>
        <w:gridCol w:w="1898"/>
      </w:tblGrid>
      <w:tr w:rsidR="006A5B68" w14:paraId="31F3D038" w14:textId="77777777" w:rsidTr="006A5B68">
        <w:tc>
          <w:tcPr>
            <w:tcW w:w="1384" w:type="dxa"/>
            <w:shd w:val="clear" w:color="auto" w:fill="D9D9D9"/>
          </w:tcPr>
          <w:p w14:paraId="084461B3" w14:textId="051427A3" w:rsidR="006A5B68" w:rsidRPr="008C0E08" w:rsidRDefault="006A5B68" w:rsidP="006A5B68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Version N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418" w:type="dxa"/>
            <w:shd w:val="clear" w:color="auto" w:fill="D9D9D9"/>
          </w:tcPr>
          <w:p w14:paraId="4264B5DE" w14:textId="77777777" w:rsidR="006A5B68" w:rsidRPr="008C0E08" w:rsidRDefault="006A5B68" w:rsidP="006A5B68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Date</w:t>
            </w:r>
          </w:p>
        </w:tc>
        <w:tc>
          <w:tcPr>
            <w:tcW w:w="4536" w:type="dxa"/>
            <w:shd w:val="clear" w:color="auto" w:fill="D9D9D9"/>
          </w:tcPr>
          <w:p w14:paraId="2CA1D513" w14:textId="77777777" w:rsidR="006A5B68" w:rsidRPr="008C0E08" w:rsidRDefault="006A5B68" w:rsidP="006A5B68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Details</w:t>
            </w:r>
          </w:p>
        </w:tc>
        <w:tc>
          <w:tcPr>
            <w:tcW w:w="1898" w:type="dxa"/>
            <w:shd w:val="clear" w:color="auto" w:fill="D9D9D9"/>
          </w:tcPr>
          <w:p w14:paraId="5778020F" w14:textId="77777777" w:rsidR="006A5B68" w:rsidRPr="008C0E08" w:rsidRDefault="006A5B68" w:rsidP="006A5B68">
            <w:pPr>
              <w:rPr>
                <w:sz w:val="20"/>
                <w:szCs w:val="20"/>
              </w:rPr>
            </w:pPr>
            <w:r w:rsidRPr="008C0E08">
              <w:rPr>
                <w:sz w:val="20"/>
                <w:szCs w:val="20"/>
              </w:rPr>
              <w:t>Name</w:t>
            </w:r>
          </w:p>
        </w:tc>
      </w:tr>
      <w:tr w:rsidR="006A5B68" w14:paraId="792F1137" w14:textId="77777777" w:rsidTr="006A5B68">
        <w:tc>
          <w:tcPr>
            <w:tcW w:w="1384" w:type="dxa"/>
          </w:tcPr>
          <w:p w14:paraId="7187B4DB" w14:textId="4DB076D3" w:rsidR="006A5B68" w:rsidRPr="008C0E08" w:rsidRDefault="00F37D8F" w:rsidP="00F3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V1</w:t>
            </w:r>
            <w:r w:rsidR="006A5B68">
              <w:rPr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14:paraId="7E321E74" w14:textId="7B4A5D10" w:rsidR="006A5B68" w:rsidRPr="008C0E08" w:rsidRDefault="00F37D8F" w:rsidP="00F3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A5B6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="006A5B68">
              <w:rPr>
                <w:sz w:val="20"/>
                <w:szCs w:val="20"/>
              </w:rPr>
              <w:t>/2016</w:t>
            </w:r>
          </w:p>
        </w:tc>
        <w:tc>
          <w:tcPr>
            <w:tcW w:w="4536" w:type="dxa"/>
          </w:tcPr>
          <w:p w14:paraId="63C753BB" w14:textId="6EBFD0F7" w:rsidR="006A5B68" w:rsidRPr="008C0E08" w:rsidRDefault="006A5B68" w:rsidP="006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release</w:t>
            </w:r>
          </w:p>
        </w:tc>
        <w:tc>
          <w:tcPr>
            <w:tcW w:w="1898" w:type="dxa"/>
          </w:tcPr>
          <w:p w14:paraId="70E4160E" w14:textId="71413CA1" w:rsidR="006A5B68" w:rsidRPr="008C0E08" w:rsidRDefault="006A5B68" w:rsidP="006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Woodhouse</w:t>
            </w:r>
          </w:p>
        </w:tc>
      </w:tr>
      <w:tr w:rsidR="006A5B68" w14:paraId="698DB01B" w14:textId="77777777" w:rsidTr="006A5B68">
        <w:tc>
          <w:tcPr>
            <w:tcW w:w="1384" w:type="dxa"/>
          </w:tcPr>
          <w:p w14:paraId="1DB46E2F" w14:textId="1BA30630" w:rsidR="006A5B68" w:rsidRPr="008C0E08" w:rsidRDefault="000C69D7" w:rsidP="006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V1.1</w:t>
            </w:r>
          </w:p>
        </w:tc>
        <w:tc>
          <w:tcPr>
            <w:tcW w:w="1418" w:type="dxa"/>
          </w:tcPr>
          <w:p w14:paraId="2DF3B6A6" w14:textId="58312B7D" w:rsidR="006A5B68" w:rsidRPr="008C0E08" w:rsidRDefault="000C69D7" w:rsidP="006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11/03/2017</w:t>
            </w:r>
          </w:p>
        </w:tc>
        <w:tc>
          <w:tcPr>
            <w:tcW w:w="4536" w:type="dxa"/>
          </w:tcPr>
          <w:p w14:paraId="79B2D345" w14:textId="030672D8" w:rsidR="006A5B68" w:rsidRPr="008C0E08" w:rsidRDefault="000C69D7" w:rsidP="006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 to include reference to driver </w:t>
            </w:r>
            <w:bookmarkStart w:id="12" w:name="_GoBack"/>
            <w:bookmarkEnd w:id="12"/>
            <w:r>
              <w:rPr>
                <w:sz w:val="20"/>
                <w:szCs w:val="20"/>
              </w:rPr>
              <w:t>version 3.1</w:t>
            </w:r>
          </w:p>
        </w:tc>
        <w:tc>
          <w:tcPr>
            <w:tcW w:w="1898" w:type="dxa"/>
          </w:tcPr>
          <w:p w14:paraId="5C5FFD85" w14:textId="77777777" w:rsidR="006A5B68" w:rsidRPr="008C0E08" w:rsidRDefault="006A5B68" w:rsidP="006A5B68">
            <w:pPr>
              <w:rPr>
                <w:sz w:val="20"/>
                <w:szCs w:val="20"/>
              </w:rPr>
            </w:pPr>
          </w:p>
        </w:tc>
      </w:tr>
    </w:tbl>
    <w:p w14:paraId="1EBD5548" w14:textId="77777777" w:rsidR="00AD306C" w:rsidRDefault="00AD306C" w:rsidP="00391810"/>
    <w:p w14:paraId="2FBAA56E" w14:textId="77777777" w:rsidR="008C0E08" w:rsidRDefault="008C0E08" w:rsidP="00391810"/>
    <w:p w14:paraId="2669351E" w14:textId="77777777" w:rsidR="008C0E08" w:rsidRDefault="008C0E08" w:rsidP="00391810"/>
    <w:p w14:paraId="2D2796AB" w14:textId="77777777" w:rsidR="008C0E08" w:rsidRDefault="008C0E08" w:rsidP="00391810"/>
    <w:p w14:paraId="62CBDEA2" w14:textId="77777777" w:rsidR="008C0E08" w:rsidRPr="00AD306C" w:rsidRDefault="008C0E08" w:rsidP="00391810"/>
    <w:sectPr w:rsidR="008C0E08" w:rsidRPr="00AD306C" w:rsidSect="005353E4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86FFF" w14:textId="77777777" w:rsidR="00AC13BA" w:rsidRDefault="00AC13BA" w:rsidP="00391810">
      <w:r>
        <w:separator/>
      </w:r>
    </w:p>
  </w:endnote>
  <w:endnote w:type="continuationSeparator" w:id="0">
    <w:p w14:paraId="29909460" w14:textId="77777777" w:rsidR="00AC13BA" w:rsidRDefault="00AC13BA" w:rsidP="0039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005" w14:textId="56121B3B" w:rsidR="00AC13BA" w:rsidRDefault="00AC13BA" w:rsidP="0039181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B9747" wp14:editId="16F39B38">
              <wp:simplePos x="0" y="0"/>
              <wp:positionH relativeFrom="margin">
                <wp:posOffset>-342900</wp:posOffset>
              </wp:positionH>
              <wp:positionV relativeFrom="paragraph">
                <wp:posOffset>-121285</wp:posOffset>
              </wp:positionV>
              <wp:extent cx="6400800" cy="393700"/>
              <wp:effectExtent l="0" t="0" r="25400" b="381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393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18774" w14:textId="034622F6" w:rsidR="00AC13BA" w:rsidRPr="000C3DFF" w:rsidRDefault="000C69D7" w:rsidP="004E0B83">
                          <w:pPr>
                            <w:tabs>
                              <w:tab w:val="center" w:pos="4820"/>
                              <w:tab w:val="right" w:pos="9639"/>
                            </w:tabs>
                          </w:pPr>
                          <w:fldSimple w:instr=" FILENAME  \* MERGEFORMAT ">
                            <w:r>
                              <w:rPr>
                                <w:noProof/>
                              </w:rPr>
                              <w:t>SonyVisca_V3dot0.docx</w:t>
                            </w:r>
                          </w:fldSimple>
                          <w:r w:rsidR="00AC13BA">
                            <w:tab/>
                          </w:r>
                          <w:r w:rsidR="00AC13BA">
                            <w:fldChar w:fldCharType="begin"/>
                          </w:r>
                          <w:r w:rsidR="00AC13BA">
                            <w:instrText xml:space="preserve"> DATE \@ "dd/MM/yyyy" \* MERGEFORMAT </w:instrText>
                          </w:r>
                          <w:r w:rsidR="00AC13B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11/03/2017</w:t>
                          </w:r>
                          <w:r w:rsidR="00AC13BA">
                            <w:fldChar w:fldCharType="end"/>
                          </w:r>
                          <w:r w:rsidR="00AC13BA">
                            <w:tab/>
                          </w:r>
                          <w:r w:rsidR="00AC13BA">
                            <w:fldChar w:fldCharType="begin"/>
                          </w:r>
                          <w:r w:rsidR="00AC13BA">
                            <w:instrText xml:space="preserve"> PAGE  \* MERGEFORMAT </w:instrText>
                          </w:r>
                          <w:r w:rsidR="00AC13B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AC13BA">
                            <w:fldChar w:fldCharType="end"/>
                          </w:r>
                          <w:r w:rsidR="00AC13BA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1" type="#_x0000_t202" style="position:absolute;margin-left:-26.95pt;margin-top:-9.5pt;width:7in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X4Lf0CAACMBgAADgAAAGRycy9lMm9Eb2MueG1srFVNb9swDL0P2H8QdE9tp07aBHUKN0WGAV1b&#10;rB16VmQpMaavSUribth/HyXbadLtsA7rwaVIiiIfH5mLy0YKtGXW1VoVODtJMWKK6qpWqwJ/eVwM&#10;zjFynqiKCK1YgZ+Zw5ez9+8udmbKhnqtRcUsgiDKTXemwGvvzTRJHF0zSdyJNkyBkWsriYejXSWV&#10;JTuILkUyTNNxstO2MlZT5hxor1sjnsX4nDPq7zh3zCNRYMjNx6+N32X4JrMLMl1ZYtY17dIg/5CF&#10;JLWCR/ehroknaGPr30LJmlrtNPcnVMtEc15TFmuAarL0VTUPa2JYrAXAcWYPk/t/Yent9t6iuirw&#10;GCNFJLTokTUeXekGjQM6O+Om4PRgwM03oIYu93oHylB0w60M/6EcBHbA+XmPbQhGQTnO0/Q8BRMF&#10;2+nk9AxkCJ+83DbW+Q9MSxSEAlvoXYSUbG+cb117l/CY06KuFrUQ8RD4wubCoi2BTi9XMUcIfuQl&#10;FNpB+pN0lMbIR8ZIueMQIbLYyE+6asOOUvjrst67xxoOIsGjQoWbLNKvzR1OjQcx6gGRSI0f89HZ&#10;sDwbTQbjcpQN8iw9H5RlOhxcL8q0TPPFfJJf/YRMJcny6Q5IaoDioT3QhoUgq44Qwfx3jJCEHs1P&#10;liWRuS26EDgW06eahN63PY6SfxYsQqI+Mw6cia0Oij0WLUyEUqZ83wERvIMXh1695WLnHyGLUL7l&#10;cgt+/7JWfn9Z1krbtv3HpKm+9inz1h/AOKg7iL5ZNt1MLHX1DCNhdbtSnKGLGnh7Q5y/JxZ2CFAd&#10;9qK/gw8XGninOwmjtbbf/6QP/tBIsGIU2l1g921DLMNIfFQw9JMsz8MSi4ccyAMHe2hZHlrURs41&#10;DEMGG9jQKAZ/L3qRWy2fYH2W4VUwEUXh7QL7Xpz7dlPC+qWsLKMTrC1D/I16MDSEDt0JU/nYPBFr&#10;utH1wKBb3W8vMn01wa1vuKl0ufGa13G8A8Atqh3wsPIiH7v1HHbq4Tl6vfyIzH4BAAD//wMAUEsD&#10;BBQABgAIAAAAIQDRCZEP4AAAAAoBAAAPAAAAZHJzL2Rvd25yZXYueG1sTI/BTsMwDIbvSLxDZCRu&#10;W1q2IVqaTmgSSJM4jMEDZI3XliZO1WRr+/aYE9xs+dPv7y+2k7PiikNoPSlIlwkIpMqblmoFX5+v&#10;iycQIWoy2npCBTMG2Ja3N4XOjR/pA6/HWAsOoZBrBU2MfS5lqBp0Oix9j8S3sx+cjrwOtTSDHjnc&#10;WfmQJI/S6Zb4Q6N73DVYdceLU7Brzu+drQ5WzjOZ78PY79+6vVL3d9PLM4iIU/yD4Vef1aFkp5O/&#10;kAnCKlhsVhmjPKQZl2Ii26xTECcF61UCsizk/wrlDwAAAP//AwBQSwECLQAUAAYACAAAACEA5JnD&#10;wPsAAADhAQAAEwAAAAAAAAAAAAAAAAAAAAAAW0NvbnRlbnRfVHlwZXNdLnhtbFBLAQItABQABgAI&#10;AAAAIQAjsmrh1wAAAJQBAAALAAAAAAAAAAAAAAAAACwBAABfcmVscy8ucmVsc1BLAQItABQABgAI&#10;AAAAIQAERfgt/QIAAIwGAAAOAAAAAAAAAAAAAAAAACwCAABkcnMvZTJvRG9jLnhtbFBLAQItABQA&#10;BgAIAAAAIQDRCZEP4AAAAAoBAAAPAAAAAAAAAAAAAAAAAFUFAABkcnMvZG93bnJldi54bWxQSwUG&#10;AAAAAAQABADzAAAAYgYAAAAA&#10;" fillcolor="white [3212]" strokecolor="#7f7f7f [1612]" strokeweight="1.5pt">
              <v:textbox>
                <w:txbxContent>
                  <w:p w14:paraId="6F118774" w14:textId="034622F6" w:rsidR="00AC13BA" w:rsidRPr="000C3DFF" w:rsidRDefault="000C69D7" w:rsidP="004E0B83">
                    <w:pPr>
                      <w:tabs>
                        <w:tab w:val="center" w:pos="4820"/>
                        <w:tab w:val="right" w:pos="9639"/>
                      </w:tabs>
                    </w:pPr>
                    <w:fldSimple w:instr=" FILENAME  \* MERGEFORMAT ">
                      <w:r>
                        <w:rPr>
                          <w:noProof/>
                        </w:rPr>
                        <w:t>SonyVisca_V3dot0.docx</w:t>
                      </w:r>
                    </w:fldSimple>
                    <w:r w:rsidR="00AC13BA">
                      <w:tab/>
                    </w:r>
                    <w:r w:rsidR="00AC13BA">
                      <w:fldChar w:fldCharType="begin"/>
                    </w:r>
                    <w:r w:rsidR="00AC13BA">
                      <w:instrText xml:space="preserve"> DATE \@ "dd/MM/yyyy" \* MERGEFORMAT </w:instrText>
                    </w:r>
                    <w:r w:rsidR="00AC13BA">
                      <w:fldChar w:fldCharType="separate"/>
                    </w:r>
                    <w:r>
                      <w:rPr>
                        <w:noProof/>
                      </w:rPr>
                      <w:t>11/03/2017</w:t>
                    </w:r>
                    <w:r w:rsidR="00AC13BA">
                      <w:fldChar w:fldCharType="end"/>
                    </w:r>
                    <w:r w:rsidR="00AC13BA">
                      <w:tab/>
                    </w:r>
                    <w:r w:rsidR="00AC13BA">
                      <w:fldChar w:fldCharType="begin"/>
                    </w:r>
                    <w:r w:rsidR="00AC13BA">
                      <w:instrText xml:space="preserve"> PAGE  \* MERGEFORMAT </w:instrText>
                    </w:r>
                    <w:r w:rsidR="00AC13B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C13BA">
                      <w:fldChar w:fldCharType="end"/>
                    </w:r>
                    <w:r w:rsidR="00AC13BA">
                      <w:t>/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2C6D3" w14:textId="77777777" w:rsidR="00AC13BA" w:rsidRDefault="00AC13BA" w:rsidP="00391810">
      <w:r>
        <w:separator/>
      </w:r>
    </w:p>
  </w:footnote>
  <w:footnote w:type="continuationSeparator" w:id="0">
    <w:p w14:paraId="6FEDD8A6" w14:textId="77777777" w:rsidR="00AC13BA" w:rsidRDefault="00AC13BA" w:rsidP="003918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9CD05" w14:textId="51A0325B" w:rsidR="00AC13BA" w:rsidRPr="006473AB" w:rsidRDefault="00AC13BA" w:rsidP="00391810">
    <w:pPr>
      <w:pStyle w:val="Header"/>
    </w:pPr>
    <w:r w:rsidRPr="006473AB">
      <w:t>BBC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8B5"/>
    <w:multiLevelType w:val="hybridMultilevel"/>
    <w:tmpl w:val="9ABA49EA"/>
    <w:lvl w:ilvl="0" w:tplc="E61691AC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16FB"/>
    <w:multiLevelType w:val="multilevel"/>
    <w:tmpl w:val="9A3ED7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BA4C0E"/>
    <w:multiLevelType w:val="multilevel"/>
    <w:tmpl w:val="9A3ED7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0341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3247AE"/>
    <w:multiLevelType w:val="multilevel"/>
    <w:tmpl w:val="9ABA49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C5437"/>
    <w:multiLevelType w:val="multilevel"/>
    <w:tmpl w:val="9ABA49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C2C79"/>
    <w:multiLevelType w:val="hybridMultilevel"/>
    <w:tmpl w:val="A93E4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017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F56676"/>
    <w:multiLevelType w:val="multilevel"/>
    <w:tmpl w:val="327E8BF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834D16"/>
    <w:multiLevelType w:val="multilevel"/>
    <w:tmpl w:val="1D52423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6D6EB4"/>
    <w:multiLevelType w:val="multilevel"/>
    <w:tmpl w:val="28B2A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957E4C"/>
    <w:multiLevelType w:val="multilevel"/>
    <w:tmpl w:val="28B2A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3F464C"/>
    <w:multiLevelType w:val="multilevel"/>
    <w:tmpl w:val="087CEA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48"/>
        <w:szCs w:val="48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3375194"/>
    <w:multiLevelType w:val="multilevel"/>
    <w:tmpl w:val="030EA7B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4D863CC"/>
    <w:multiLevelType w:val="multilevel"/>
    <w:tmpl w:val="1B387874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48"/>
        <w:szCs w:val="48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AD8757A"/>
    <w:multiLevelType w:val="multilevel"/>
    <w:tmpl w:val="E1B465E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7E8333C"/>
    <w:multiLevelType w:val="multilevel"/>
    <w:tmpl w:val="90A4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0C5561"/>
    <w:multiLevelType w:val="multilevel"/>
    <w:tmpl w:val="327E8BF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E0A0148"/>
    <w:multiLevelType w:val="hybridMultilevel"/>
    <w:tmpl w:val="A65E14AE"/>
    <w:lvl w:ilvl="0" w:tplc="208024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24C86"/>
    <w:multiLevelType w:val="multilevel"/>
    <w:tmpl w:val="9406143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sz w:val="32"/>
        <w:szCs w:val="32"/>
      </w:rPr>
    </w:lvl>
    <w:lvl w:ilvl="2">
      <w:start w:val="1"/>
      <w:numFmt w:val="none"/>
      <w:lvlText w:val="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0">
    <w:nsid w:val="639E7286"/>
    <w:multiLevelType w:val="multilevel"/>
    <w:tmpl w:val="D98AF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48"/>
        <w:szCs w:val="4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4DB6B17"/>
    <w:multiLevelType w:val="multilevel"/>
    <w:tmpl w:val="FA36B30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C3E586C"/>
    <w:multiLevelType w:val="multilevel"/>
    <w:tmpl w:val="087CEA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48"/>
        <w:szCs w:val="48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268409D"/>
    <w:multiLevelType w:val="multilevel"/>
    <w:tmpl w:val="030EA7B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B7E6AEB"/>
    <w:multiLevelType w:val="multilevel"/>
    <w:tmpl w:val="E1B465E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F2D323A"/>
    <w:multiLevelType w:val="multilevel"/>
    <w:tmpl w:val="F1D4DE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16"/>
  </w:num>
  <w:num w:numId="10">
    <w:abstractNumId w:val="11"/>
  </w:num>
  <w:num w:numId="11">
    <w:abstractNumId w:val="24"/>
  </w:num>
  <w:num w:numId="12">
    <w:abstractNumId w:val="15"/>
  </w:num>
  <w:num w:numId="13">
    <w:abstractNumId w:val="8"/>
  </w:num>
  <w:num w:numId="14">
    <w:abstractNumId w:val="17"/>
  </w:num>
  <w:num w:numId="15">
    <w:abstractNumId w:val="12"/>
  </w:num>
  <w:num w:numId="16">
    <w:abstractNumId w:val="23"/>
  </w:num>
  <w:num w:numId="17">
    <w:abstractNumId w:val="1"/>
  </w:num>
  <w:num w:numId="18">
    <w:abstractNumId w:val="22"/>
  </w:num>
  <w:num w:numId="19">
    <w:abstractNumId w:val="21"/>
  </w:num>
  <w:num w:numId="20">
    <w:abstractNumId w:val="2"/>
  </w:num>
  <w:num w:numId="21">
    <w:abstractNumId w:val="25"/>
  </w:num>
  <w:num w:numId="22">
    <w:abstractNumId w:val="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68"/>
    <w:rsid w:val="00033180"/>
    <w:rsid w:val="00073294"/>
    <w:rsid w:val="00091F60"/>
    <w:rsid w:val="000B3D90"/>
    <w:rsid w:val="000C3DFF"/>
    <w:rsid w:val="000C69D7"/>
    <w:rsid w:val="000E60C2"/>
    <w:rsid w:val="00126A08"/>
    <w:rsid w:val="00127366"/>
    <w:rsid w:val="00151DAD"/>
    <w:rsid w:val="002420B0"/>
    <w:rsid w:val="00354FFC"/>
    <w:rsid w:val="003837EC"/>
    <w:rsid w:val="00386124"/>
    <w:rsid w:val="00391810"/>
    <w:rsid w:val="00432262"/>
    <w:rsid w:val="00444AA2"/>
    <w:rsid w:val="004639DD"/>
    <w:rsid w:val="004E0B83"/>
    <w:rsid w:val="004E2B92"/>
    <w:rsid w:val="005353E4"/>
    <w:rsid w:val="005B48D8"/>
    <w:rsid w:val="005E50F1"/>
    <w:rsid w:val="0060321A"/>
    <w:rsid w:val="006473AB"/>
    <w:rsid w:val="006A5B68"/>
    <w:rsid w:val="006B3D0D"/>
    <w:rsid w:val="00703D3E"/>
    <w:rsid w:val="00772115"/>
    <w:rsid w:val="007E0C22"/>
    <w:rsid w:val="0080134F"/>
    <w:rsid w:val="00810503"/>
    <w:rsid w:val="008C0E08"/>
    <w:rsid w:val="00940916"/>
    <w:rsid w:val="00972CD4"/>
    <w:rsid w:val="009A51A6"/>
    <w:rsid w:val="009E6208"/>
    <w:rsid w:val="00A07C3F"/>
    <w:rsid w:val="00A75155"/>
    <w:rsid w:val="00A810DF"/>
    <w:rsid w:val="00A8280F"/>
    <w:rsid w:val="00AA4890"/>
    <w:rsid w:val="00AC13BA"/>
    <w:rsid w:val="00AD306C"/>
    <w:rsid w:val="00AE1851"/>
    <w:rsid w:val="00AF57EE"/>
    <w:rsid w:val="00B87C14"/>
    <w:rsid w:val="00C13668"/>
    <w:rsid w:val="00C1643D"/>
    <w:rsid w:val="00C372F8"/>
    <w:rsid w:val="00C560AB"/>
    <w:rsid w:val="00CC7D85"/>
    <w:rsid w:val="00DE568F"/>
    <w:rsid w:val="00E0145F"/>
    <w:rsid w:val="00E30BFE"/>
    <w:rsid w:val="00E705BD"/>
    <w:rsid w:val="00E8210F"/>
    <w:rsid w:val="00EB34D7"/>
    <w:rsid w:val="00EF054A"/>
    <w:rsid w:val="00F1139D"/>
    <w:rsid w:val="00F37D8F"/>
    <w:rsid w:val="00FB6137"/>
    <w:rsid w:val="00FC7D7E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E46C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0F"/>
    <w:pPr>
      <w:spacing w:line="280" w:lineRule="atLeast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BFE"/>
    <w:pPr>
      <w:keepNext/>
      <w:keepLines/>
      <w:numPr>
        <w:numId w:val="21"/>
      </w:numPr>
      <w:spacing w:before="480" w:after="240"/>
      <w:outlineLvl w:val="0"/>
    </w:pPr>
    <w:rPr>
      <w:rFonts w:eastAsiaTheme="majorEastAsia" w:cstheme="majorBidi"/>
      <w:color w:val="365F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BFE"/>
    <w:pPr>
      <w:keepNext/>
      <w:keepLines/>
      <w:numPr>
        <w:ilvl w:val="1"/>
        <w:numId w:val="21"/>
      </w:numPr>
      <w:spacing w:before="200"/>
      <w:outlineLvl w:val="1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DAD"/>
    <w:pPr>
      <w:keepNext/>
      <w:keepLines/>
      <w:numPr>
        <w:ilvl w:val="2"/>
        <w:numId w:val="21"/>
      </w:numPr>
      <w:spacing w:before="200"/>
      <w:outlineLvl w:val="2"/>
    </w:pPr>
    <w:rPr>
      <w:rFonts w:eastAsiaTheme="majorEastAsia" w:cstheme="majorBidi"/>
      <w:bCs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BFE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FE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FE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F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FE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FE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013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34F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47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3AB"/>
  </w:style>
  <w:style w:type="paragraph" w:styleId="Footer">
    <w:name w:val="footer"/>
    <w:basedOn w:val="Normal"/>
    <w:link w:val="FooterChar"/>
    <w:uiPriority w:val="99"/>
    <w:unhideWhenUsed/>
    <w:rsid w:val="00647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3AB"/>
  </w:style>
  <w:style w:type="character" w:customStyle="1" w:styleId="Heading1Char">
    <w:name w:val="Heading 1 Char"/>
    <w:basedOn w:val="DefaultParagraphFont"/>
    <w:link w:val="Heading1"/>
    <w:uiPriority w:val="9"/>
    <w:rsid w:val="00E30BFE"/>
    <w:rPr>
      <w:rFonts w:ascii="Arial" w:eastAsiaTheme="majorEastAsia" w:hAnsi="Arial" w:cstheme="majorBidi"/>
      <w:color w:val="365F9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BFE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7E0C2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2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22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E0C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4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1DAD"/>
    <w:rPr>
      <w:rFonts w:ascii="Arial" w:eastAsiaTheme="majorEastAsia" w:hAnsi="Arial" w:cstheme="majorBidi"/>
      <w:bCs/>
      <w:color w:val="365F91" w:themeColor="accent1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30B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TableGrid">
    <w:name w:val="Table Grid"/>
    <w:basedOn w:val="TableNormal"/>
    <w:uiPriority w:val="59"/>
    <w:rsid w:val="0012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F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F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F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F1775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F1775"/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FF1775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0F"/>
    <w:pPr>
      <w:spacing w:line="280" w:lineRule="atLeast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BFE"/>
    <w:pPr>
      <w:keepNext/>
      <w:keepLines/>
      <w:numPr>
        <w:numId w:val="21"/>
      </w:numPr>
      <w:spacing w:before="480" w:after="240"/>
      <w:outlineLvl w:val="0"/>
    </w:pPr>
    <w:rPr>
      <w:rFonts w:eastAsiaTheme="majorEastAsia" w:cstheme="majorBidi"/>
      <w:color w:val="365F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BFE"/>
    <w:pPr>
      <w:keepNext/>
      <w:keepLines/>
      <w:numPr>
        <w:ilvl w:val="1"/>
        <w:numId w:val="21"/>
      </w:numPr>
      <w:spacing w:before="200"/>
      <w:outlineLvl w:val="1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DAD"/>
    <w:pPr>
      <w:keepNext/>
      <w:keepLines/>
      <w:numPr>
        <w:ilvl w:val="2"/>
        <w:numId w:val="21"/>
      </w:numPr>
      <w:spacing w:before="200"/>
      <w:outlineLvl w:val="2"/>
    </w:pPr>
    <w:rPr>
      <w:rFonts w:eastAsiaTheme="majorEastAsia" w:cstheme="majorBidi"/>
      <w:bCs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BFE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FE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FE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F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FE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FE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013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34F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47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3AB"/>
  </w:style>
  <w:style w:type="paragraph" w:styleId="Footer">
    <w:name w:val="footer"/>
    <w:basedOn w:val="Normal"/>
    <w:link w:val="FooterChar"/>
    <w:uiPriority w:val="99"/>
    <w:unhideWhenUsed/>
    <w:rsid w:val="00647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3AB"/>
  </w:style>
  <w:style w:type="character" w:customStyle="1" w:styleId="Heading1Char">
    <w:name w:val="Heading 1 Char"/>
    <w:basedOn w:val="DefaultParagraphFont"/>
    <w:link w:val="Heading1"/>
    <w:uiPriority w:val="9"/>
    <w:rsid w:val="00E30BFE"/>
    <w:rPr>
      <w:rFonts w:ascii="Arial" w:eastAsiaTheme="majorEastAsia" w:hAnsi="Arial" w:cstheme="majorBidi"/>
      <w:color w:val="365F9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BFE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7E0C2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2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22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E0C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4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1DAD"/>
    <w:rPr>
      <w:rFonts w:ascii="Arial" w:eastAsiaTheme="majorEastAsia" w:hAnsi="Arial" w:cstheme="majorBidi"/>
      <w:bCs/>
      <w:color w:val="365F91" w:themeColor="accent1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30B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TableGrid">
    <w:name w:val="Table Grid"/>
    <w:basedOn w:val="TableNormal"/>
    <w:uiPriority w:val="59"/>
    <w:rsid w:val="0012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F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F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F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F1775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F1775"/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FF1775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F1775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CD01F1-DBDB-0541-BC3A-1C39B693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891</Words>
  <Characters>5084</Characters>
  <Application>Microsoft Macintosh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Overview</vt:lpstr>
      <vt:lpstr>    Description</vt:lpstr>
      <vt:lpstr>    Required CSI Version</vt:lpstr>
      <vt:lpstr>    Host Infodriver Version</vt:lpstr>
      <vt:lpstr>    Resilience and Redundancy</vt:lpstr>
      <vt:lpstr>Driver Configuration</vt:lpstr>
      <vt:lpstr>    Ini file settings</vt:lpstr>
      <vt:lpstr>        [Visca] section</vt:lpstr>
      <vt:lpstr>Infodriver Slot Use</vt:lpstr>
      <vt:lpstr>Version History</vt:lpstr>
      <vt:lpstr>    Driver Version</vt:lpstr>
      <vt:lpstr>    Document Version</vt:lpstr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Woodhouse</dc:creator>
  <cp:keywords/>
  <dc:description/>
  <cp:lastModifiedBy>Andy Woodhouse</cp:lastModifiedBy>
  <cp:revision>5</cp:revision>
  <cp:lastPrinted>2016-10-16T09:57:00Z</cp:lastPrinted>
  <dcterms:created xsi:type="dcterms:W3CDTF">2016-10-15T19:47:00Z</dcterms:created>
  <dcterms:modified xsi:type="dcterms:W3CDTF">2017-03-11T20:36:00Z</dcterms:modified>
</cp:coreProperties>
</file>